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3666" w14:textId="6141C1FE" w:rsidR="00506977" w:rsidRPr="00832252" w:rsidRDefault="00FE0213"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第84回信州上肢外科研究会　報告</w:t>
      </w:r>
    </w:p>
    <w:p w14:paraId="7512F68E" w14:textId="3F0E90B8" w:rsidR="00FE0213" w:rsidRPr="00832252" w:rsidRDefault="00FE0213"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2025年3月8日土曜日　</w:t>
      </w:r>
      <w:r w:rsidRPr="00832252">
        <w:rPr>
          <w:rFonts w:ascii="ＭＳ Ｐ明朝" w:eastAsia="ＭＳ Ｐ明朝" w:hAnsi="ＭＳ Ｐ明朝"/>
          <w:sz w:val="20"/>
          <w:szCs w:val="20"/>
        </w:rPr>
        <w:t>15:00~18:30</w:t>
      </w:r>
    </w:p>
    <w:p w14:paraId="2D0786F4" w14:textId="572A8CC8" w:rsidR="00FE0213" w:rsidRPr="00832252" w:rsidRDefault="00FE0213"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ホテルブエナビスタ　２階　メディアーノ</w:t>
      </w:r>
    </w:p>
    <w:p w14:paraId="22A3CF8D" w14:textId="6C5B5A92" w:rsidR="00FE0213" w:rsidRPr="00832252" w:rsidRDefault="00FE0213"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参加人数　33人</w:t>
      </w:r>
    </w:p>
    <w:p w14:paraId="4C177D91" w14:textId="44799B34" w:rsidR="001E760D" w:rsidRPr="00832252" w:rsidRDefault="001E760D"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共催：日本臓器</w:t>
      </w:r>
    </w:p>
    <w:p w14:paraId="5AE9BD8F" w14:textId="77777777" w:rsidR="00506977" w:rsidRPr="00832252" w:rsidRDefault="00506977" w:rsidP="006C1F86">
      <w:pPr>
        <w:rPr>
          <w:rFonts w:ascii="ＭＳ Ｐ明朝" w:eastAsia="ＭＳ Ｐ明朝" w:hAnsi="ＭＳ Ｐ明朝"/>
          <w:sz w:val="20"/>
          <w:szCs w:val="20"/>
        </w:rPr>
      </w:pPr>
    </w:p>
    <w:p w14:paraId="0592C064" w14:textId="150B4A72" w:rsidR="00506977" w:rsidRPr="00832252" w:rsidRDefault="00FE0213" w:rsidP="006C1F86">
      <w:pPr>
        <w:rPr>
          <w:rFonts w:ascii="ＭＳ Ｐ明朝" w:eastAsia="ＭＳ Ｐ明朝" w:hAnsi="ＭＳ Ｐ明朝" w:cs="ＭＳ ゴシック"/>
          <w:color w:val="333333"/>
          <w:sz w:val="20"/>
          <w:szCs w:val="20"/>
          <w:shd w:val="clear" w:color="auto" w:fill="FFFFFF"/>
        </w:rPr>
      </w:pPr>
      <w:r w:rsidRPr="00832252">
        <w:rPr>
          <w:rFonts w:ascii="ＭＳ Ｐ明朝" w:eastAsia="ＭＳ Ｐ明朝" w:hAnsi="ＭＳ Ｐ明朝" w:hint="eastAsia"/>
          <w:sz w:val="20"/>
          <w:szCs w:val="20"/>
        </w:rPr>
        <w:t xml:space="preserve">一般演題　座長　</w:t>
      </w:r>
      <w:r w:rsidRPr="00832252">
        <w:rPr>
          <w:rFonts w:ascii="ＭＳ Ｐ明朝" w:eastAsia="ＭＳ Ｐ明朝" w:hAnsi="ＭＳ Ｐ明朝" w:cs="Lucida Grande"/>
          <w:color w:val="333333"/>
          <w:sz w:val="20"/>
          <w:szCs w:val="20"/>
          <w:shd w:val="clear" w:color="auto" w:fill="FFFFFF"/>
        </w:rPr>
        <w:t>相澤病院 整形外科センター センター長　山崎</w:t>
      </w:r>
      <w:r w:rsidRPr="00832252">
        <w:rPr>
          <w:rFonts w:ascii="ＭＳ Ｐ明朝" w:eastAsia="ＭＳ Ｐ明朝" w:hAnsi="ＭＳ Ｐ明朝" w:cs="ＭＳ ゴシック" w:hint="eastAsia"/>
          <w:color w:val="333333"/>
          <w:sz w:val="20"/>
          <w:szCs w:val="20"/>
          <w:shd w:val="clear" w:color="auto" w:fill="FFFFFF"/>
        </w:rPr>
        <w:t>宏</w:t>
      </w:r>
    </w:p>
    <w:p w14:paraId="754EDA8B" w14:textId="77777777" w:rsidR="00FE0213" w:rsidRPr="00832252" w:rsidRDefault="00FE0213" w:rsidP="006C1F86">
      <w:pPr>
        <w:rPr>
          <w:rFonts w:ascii="ＭＳ Ｐ明朝" w:eastAsia="ＭＳ Ｐ明朝" w:hAnsi="ＭＳ Ｐ明朝"/>
          <w:sz w:val="20"/>
          <w:szCs w:val="20"/>
        </w:rPr>
      </w:pPr>
    </w:p>
    <w:p w14:paraId="0F8F532A" w14:textId="541A0731" w:rsidR="006C1F86" w:rsidRPr="00832252" w:rsidRDefault="00D43214" w:rsidP="006C1F86">
      <w:pPr>
        <w:rPr>
          <w:rFonts w:ascii="ＭＳ Ｐ明朝" w:eastAsia="ＭＳ Ｐ明朝" w:hAnsi="ＭＳ Ｐ明朝"/>
          <w:sz w:val="20"/>
          <w:szCs w:val="20"/>
        </w:rPr>
      </w:pPr>
      <w:r w:rsidRPr="00832252">
        <w:rPr>
          <w:rFonts w:ascii="ＭＳ Ｐ明朝" w:eastAsia="ＭＳ Ｐ明朝" w:hAnsi="ＭＳ Ｐ明朝"/>
          <w:sz w:val="20"/>
          <w:szCs w:val="20"/>
        </w:rPr>
        <w:t>1.</w:t>
      </w:r>
      <w:r w:rsidR="006C1F86" w:rsidRPr="00832252">
        <w:rPr>
          <w:rFonts w:ascii="ＭＳ Ｐ明朝" w:eastAsia="ＭＳ Ｐ明朝" w:hAnsi="ＭＳ Ｐ明朝" w:hint="eastAsia"/>
          <w:sz w:val="20"/>
          <w:szCs w:val="20"/>
        </w:rPr>
        <w:t>飯田市立病院　リハビリテーション科　古田裕之</w:t>
      </w:r>
    </w:p>
    <w:p w14:paraId="08761D32"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飯田市立病院　整形外科　伊坪敏郎</w:t>
      </w:r>
    </w:p>
    <w:p w14:paraId="364ABDB6" w14:textId="77777777" w:rsidR="006C1F86" w:rsidRPr="00832252" w:rsidRDefault="006C1F86" w:rsidP="006C1F86">
      <w:pPr>
        <w:rPr>
          <w:rFonts w:ascii="ＭＳ Ｐ明朝" w:eastAsia="ＭＳ Ｐ明朝" w:hAnsi="ＭＳ Ｐ明朝"/>
          <w:sz w:val="20"/>
          <w:szCs w:val="20"/>
        </w:rPr>
      </w:pPr>
    </w:p>
    <w:p w14:paraId="6C5CD1F2"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中節骨骨折後のボタンホール変形例</w:t>
      </w:r>
    </w:p>
    <w:p w14:paraId="3FEF2128" w14:textId="77777777" w:rsidR="006C1F86" w:rsidRPr="00832252" w:rsidRDefault="006C1F86" w:rsidP="006C1F86">
      <w:pPr>
        <w:rPr>
          <w:rFonts w:ascii="ＭＳ Ｐ明朝" w:eastAsia="ＭＳ Ｐ明朝" w:hAnsi="ＭＳ Ｐ明朝"/>
          <w:sz w:val="20"/>
          <w:szCs w:val="20"/>
        </w:rPr>
      </w:pPr>
    </w:p>
    <w:p w14:paraId="53D7D91E"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症例：50代女性，会社員（事務職），左環指中節骨骨折（基部剥離骨折）</w:t>
      </w:r>
    </w:p>
    <w:p w14:paraId="1AB128B8"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現病歴：</w:t>
      </w:r>
      <w:r w:rsidRPr="00832252">
        <w:rPr>
          <w:rFonts w:ascii="ＭＳ Ｐ明朝" w:eastAsia="ＭＳ Ｐ明朝" w:hAnsi="ＭＳ Ｐ明朝"/>
          <w:sz w:val="20"/>
          <w:szCs w:val="20"/>
        </w:rPr>
        <w:t>X日に転倒し，A病院受診した．左環指中節骨</w:t>
      </w:r>
      <w:r w:rsidRPr="00832252">
        <w:rPr>
          <w:rFonts w:ascii="ＭＳ Ｐ明朝" w:eastAsia="ＭＳ Ｐ明朝" w:hAnsi="ＭＳ Ｐ明朝" w:hint="eastAsia"/>
          <w:sz w:val="20"/>
          <w:szCs w:val="20"/>
        </w:rPr>
        <w:t>基部</w:t>
      </w:r>
      <w:r w:rsidRPr="00832252">
        <w:rPr>
          <w:rFonts w:ascii="ＭＳ Ｐ明朝" w:eastAsia="ＭＳ Ｐ明朝" w:hAnsi="ＭＳ Ｐ明朝"/>
          <w:sz w:val="20"/>
          <w:szCs w:val="20"/>
        </w:rPr>
        <w:t>剥離骨折の診断で4週間の外固定を行い，その後診察</w:t>
      </w:r>
      <w:r w:rsidRPr="00832252">
        <w:rPr>
          <w:rFonts w:ascii="ＭＳ Ｐ明朝" w:eastAsia="ＭＳ Ｐ明朝" w:hAnsi="ＭＳ Ｐ明朝" w:hint="eastAsia"/>
          <w:sz w:val="20"/>
          <w:szCs w:val="20"/>
        </w:rPr>
        <w:t>が</w:t>
      </w:r>
      <w:r w:rsidRPr="00832252">
        <w:rPr>
          <w:rFonts w:ascii="ＭＳ Ｐ明朝" w:eastAsia="ＭＳ Ｐ明朝" w:hAnsi="ＭＳ Ｐ明朝"/>
          <w:sz w:val="20"/>
          <w:szCs w:val="20"/>
        </w:rPr>
        <w:t>終了</w:t>
      </w:r>
      <w:r w:rsidRPr="00832252">
        <w:rPr>
          <w:rFonts w:ascii="ＭＳ Ｐ明朝" w:eastAsia="ＭＳ Ｐ明朝" w:hAnsi="ＭＳ Ｐ明朝" w:hint="eastAsia"/>
          <w:sz w:val="20"/>
          <w:szCs w:val="20"/>
        </w:rPr>
        <w:t>となった</w:t>
      </w:r>
      <w:r w:rsidRPr="00832252">
        <w:rPr>
          <w:rFonts w:ascii="ＭＳ Ｐ明朝" w:eastAsia="ＭＳ Ｐ明朝" w:hAnsi="ＭＳ Ｐ明朝"/>
          <w:sz w:val="20"/>
          <w:szCs w:val="20"/>
        </w:rPr>
        <w:t>．生活の中で使えばよくなると説明を受けた</w:t>
      </w:r>
      <w:r w:rsidRPr="00832252">
        <w:rPr>
          <w:rFonts w:ascii="ＭＳ Ｐ明朝" w:eastAsia="ＭＳ Ｐ明朝" w:hAnsi="ＭＳ Ｐ明朝" w:hint="eastAsia"/>
          <w:sz w:val="20"/>
          <w:szCs w:val="20"/>
        </w:rPr>
        <w:t>が</w:t>
      </w:r>
      <w:r w:rsidRPr="00832252">
        <w:rPr>
          <w:rFonts w:ascii="ＭＳ Ｐ明朝" w:eastAsia="ＭＳ Ｐ明朝" w:hAnsi="ＭＳ Ｐ明朝"/>
          <w:sz w:val="20"/>
          <w:szCs w:val="20"/>
        </w:rPr>
        <w:t>，</w:t>
      </w:r>
      <w:r w:rsidRPr="00832252">
        <w:rPr>
          <w:rFonts w:ascii="ＭＳ Ｐ明朝" w:eastAsia="ＭＳ Ｐ明朝" w:hAnsi="ＭＳ Ｐ明朝" w:hint="eastAsia"/>
          <w:sz w:val="20"/>
          <w:szCs w:val="20"/>
        </w:rPr>
        <w:t>疼痛により</w:t>
      </w:r>
      <w:r w:rsidRPr="00832252">
        <w:rPr>
          <w:rFonts w:ascii="ＭＳ Ｐ明朝" w:eastAsia="ＭＳ Ｐ明朝" w:hAnsi="ＭＳ Ｐ明朝"/>
          <w:sz w:val="20"/>
          <w:szCs w:val="20"/>
        </w:rPr>
        <w:t>手</w:t>
      </w:r>
      <w:r w:rsidRPr="00832252">
        <w:rPr>
          <w:rFonts w:ascii="ＭＳ Ｐ明朝" w:eastAsia="ＭＳ Ｐ明朝" w:hAnsi="ＭＳ Ｐ明朝" w:hint="eastAsia"/>
          <w:sz w:val="20"/>
          <w:szCs w:val="20"/>
        </w:rPr>
        <w:t>は使用できず</w:t>
      </w:r>
      <w:r w:rsidRPr="00832252">
        <w:rPr>
          <w:rFonts w:ascii="ＭＳ Ｐ明朝" w:eastAsia="ＭＳ Ｐ明朝" w:hAnsi="ＭＳ Ｐ明朝"/>
          <w:sz w:val="20"/>
          <w:szCs w:val="20"/>
        </w:rPr>
        <w:t>，X+7週にB病院を受診</w:t>
      </w:r>
      <w:r w:rsidRPr="00832252">
        <w:rPr>
          <w:rFonts w:ascii="ＭＳ Ｐ明朝" w:eastAsia="ＭＳ Ｐ明朝" w:hAnsi="ＭＳ Ｐ明朝" w:hint="eastAsia"/>
          <w:sz w:val="20"/>
          <w:szCs w:val="20"/>
        </w:rPr>
        <w:t>した</w:t>
      </w:r>
      <w:r w:rsidRPr="00832252">
        <w:rPr>
          <w:rFonts w:ascii="ＭＳ Ｐ明朝" w:eastAsia="ＭＳ Ｐ明朝" w:hAnsi="ＭＳ Ｐ明朝"/>
          <w:sz w:val="20"/>
          <w:szCs w:val="20"/>
        </w:rPr>
        <w:t>．X+7.5週に当院を紹介となり，ハンドセラピィ処方・開始となる．</w:t>
      </w:r>
    </w:p>
    <w:p w14:paraId="1973E600"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経過：X+7.5週にハンドセラピィ開始した．左環指にボタンホール変形がみられ，左環指PIP関節は自動伸展-40°，他動伸展-26°であった．左環視DIP関節は自・他動屈曲36°であった．コイル式指伸展スプリントとPIP関節伸展位保持用スプリントを作製した．日中はコイルスプリントを装着し，手指伸展位でPIP関節ブロックでのブロッキング・エクササイズ（DIP関節の単独自動運動）を指導した．就寝時はPIP関節伸展位保持用スプリントを装着とし，適宜角度調整を実施した．</w:t>
      </w:r>
    </w:p>
    <w:p w14:paraId="0E4B4899"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結果（12週）：左環指PIP関節は自・他動伸展-10°まで改善が得られた．左環指DIP関節は自動屈曲56°,他動屈曲60°まで改善が得られた．</w:t>
      </w:r>
    </w:p>
    <w:p w14:paraId="792CCAB4" w14:textId="77777777" w:rsidR="006C1F86" w:rsidRPr="00832252" w:rsidRDefault="006C1F86" w:rsidP="006C1F86">
      <w:pPr>
        <w:rPr>
          <w:rFonts w:ascii="ＭＳ Ｐ明朝" w:eastAsia="ＭＳ Ｐ明朝" w:hAnsi="ＭＳ Ｐ明朝"/>
          <w:sz w:val="20"/>
          <w:szCs w:val="20"/>
        </w:rPr>
      </w:pPr>
    </w:p>
    <w:p w14:paraId="46695347"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質疑</w:t>
      </w:r>
    </w:p>
    <w:p w14:paraId="51AC963F" w14:textId="77777777" w:rsidR="006C1F86" w:rsidRPr="00832252" w:rsidRDefault="006C1F86" w:rsidP="006C1F86">
      <w:pPr>
        <w:ind w:left="500" w:hangingChars="250" w:hanging="500"/>
        <w:rPr>
          <w:rFonts w:ascii="ＭＳ Ｐ明朝" w:eastAsia="ＭＳ Ｐ明朝" w:hAnsi="ＭＳ Ｐ明朝"/>
          <w:sz w:val="20"/>
          <w:szCs w:val="20"/>
        </w:rPr>
      </w:pPr>
      <w:r w:rsidRPr="00832252">
        <w:rPr>
          <w:rFonts w:ascii="ＭＳ Ｐ明朝" w:eastAsia="ＭＳ Ｐ明朝" w:hAnsi="ＭＳ Ｐ明朝" w:hint="eastAsia"/>
          <w:sz w:val="20"/>
          <w:szCs w:val="20"/>
        </w:rPr>
        <w:t>山崎：痛みなどは訴えなかったのでしょうか．疼痛で動かせなくて屈曲位拘縮となっている症例もいます．</w:t>
      </w:r>
    </w:p>
    <w:p w14:paraId="650CC55A" w14:textId="77777777" w:rsidR="006C1F86" w:rsidRPr="00832252" w:rsidRDefault="006C1F86" w:rsidP="006C1F86">
      <w:pPr>
        <w:ind w:left="600" w:hangingChars="300" w:hanging="600"/>
        <w:rPr>
          <w:rFonts w:ascii="ＭＳ Ｐ明朝" w:eastAsia="ＭＳ Ｐ明朝" w:hAnsi="ＭＳ Ｐ明朝"/>
          <w:sz w:val="20"/>
          <w:szCs w:val="20"/>
        </w:rPr>
      </w:pPr>
      <w:r w:rsidRPr="00832252">
        <w:rPr>
          <w:rFonts w:ascii="ＭＳ Ｐ明朝" w:eastAsia="ＭＳ Ｐ明朝" w:hAnsi="ＭＳ Ｐ明朝" w:hint="eastAsia"/>
          <w:sz w:val="20"/>
          <w:szCs w:val="20"/>
        </w:rPr>
        <w:t>古田：ハンドセラピィ開始時（7.5週）は疼痛を訴えていました．動作時痛（自動運動）はVAS 45㎜でした．圧痛もみられました．12週では疼痛は改善しています．</w:t>
      </w:r>
    </w:p>
    <w:p w14:paraId="35FBFF10"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山崎：PIP関節の拘縮は，最終的な関節可動域はどうだったのでしょうか．</w:t>
      </w:r>
    </w:p>
    <w:p w14:paraId="1F74DBD6" w14:textId="77777777" w:rsidR="006C1F86" w:rsidRPr="00832252" w:rsidRDefault="006C1F86" w:rsidP="006C1F86">
      <w:pPr>
        <w:ind w:left="500" w:hangingChars="250" w:hanging="500"/>
        <w:rPr>
          <w:rFonts w:ascii="ＭＳ Ｐ明朝" w:eastAsia="ＭＳ Ｐ明朝" w:hAnsi="ＭＳ Ｐ明朝"/>
          <w:sz w:val="20"/>
          <w:szCs w:val="20"/>
        </w:rPr>
      </w:pPr>
      <w:r w:rsidRPr="00832252">
        <w:rPr>
          <w:rFonts w:ascii="ＭＳ Ｐ明朝" w:eastAsia="ＭＳ Ｐ明朝" w:hAnsi="ＭＳ Ｐ明朝" w:hint="eastAsia"/>
          <w:sz w:val="20"/>
          <w:szCs w:val="20"/>
        </w:rPr>
        <w:t>古田：症例は仕事が忙しく，13週でハンドセラピィを終了していますが，別件で会えた際に確認しております．4ヶ月でPIP関節は伸展0°まで改善していました．また，DIP関節は健側比88％まで改善していました．</w:t>
      </w:r>
    </w:p>
    <w:p w14:paraId="61225E1B" w14:textId="77777777" w:rsidR="006C1F86" w:rsidRPr="00832252" w:rsidRDefault="006C1F86" w:rsidP="006C1F86">
      <w:pPr>
        <w:ind w:left="600" w:hangingChars="300" w:hanging="600"/>
        <w:rPr>
          <w:rFonts w:ascii="ＭＳ Ｐ明朝" w:eastAsia="ＭＳ Ｐ明朝" w:hAnsi="ＭＳ Ｐ明朝"/>
          <w:sz w:val="20"/>
          <w:szCs w:val="20"/>
        </w:rPr>
      </w:pPr>
      <w:r w:rsidRPr="00832252">
        <w:rPr>
          <w:rFonts w:ascii="ＭＳ Ｐ明朝" w:eastAsia="ＭＳ Ｐ明朝" w:hAnsi="ＭＳ Ｐ明朝" w:hint="eastAsia"/>
          <w:sz w:val="20"/>
          <w:szCs w:val="20"/>
        </w:rPr>
        <w:t>古田：手術となると新鮮化して，腱を縫着したりすることになるため，縫着部はtightとなり，良好な治療成績は得られないと</w:t>
      </w:r>
      <w:proofErr w:type="gramStart"/>
      <w:r w:rsidRPr="00832252">
        <w:rPr>
          <w:rFonts w:ascii="ＭＳ Ｐ明朝" w:eastAsia="ＭＳ Ｐ明朝" w:hAnsi="ＭＳ Ｐ明朝" w:hint="eastAsia"/>
          <w:sz w:val="20"/>
          <w:szCs w:val="20"/>
        </w:rPr>
        <w:t>考えてます</w:t>
      </w:r>
      <w:proofErr w:type="gramEnd"/>
      <w:r w:rsidRPr="00832252">
        <w:rPr>
          <w:rFonts w:ascii="ＭＳ Ｐ明朝" w:eastAsia="ＭＳ Ｐ明朝" w:hAnsi="ＭＳ Ｐ明朝" w:hint="eastAsia"/>
          <w:sz w:val="20"/>
          <w:szCs w:val="20"/>
        </w:rPr>
        <w:t>．できるだけ保存療法で改善できればと考えております．そのような思いから本症例を提示しております．</w:t>
      </w:r>
    </w:p>
    <w:p w14:paraId="7E8128F1"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lastRenderedPageBreak/>
        <w:t>内山：手術となるとどのような術式を想定されているのでしょうか．</w:t>
      </w:r>
    </w:p>
    <w:p w14:paraId="3C0C9E69" w14:textId="77777777" w:rsidR="006C1F86" w:rsidRPr="00832252" w:rsidRDefault="006C1F86" w:rsidP="006C1F86">
      <w:pPr>
        <w:ind w:left="500" w:hangingChars="250" w:hanging="500"/>
        <w:rPr>
          <w:rFonts w:ascii="ＭＳ Ｐ明朝" w:eastAsia="ＭＳ Ｐ明朝" w:hAnsi="ＭＳ Ｐ明朝"/>
          <w:sz w:val="20"/>
          <w:szCs w:val="20"/>
        </w:rPr>
      </w:pPr>
      <w:r w:rsidRPr="00832252">
        <w:rPr>
          <w:rFonts w:ascii="ＭＳ Ｐ明朝" w:eastAsia="ＭＳ Ｐ明朝" w:hAnsi="ＭＳ Ｐ明朝" w:hint="eastAsia"/>
          <w:sz w:val="20"/>
          <w:szCs w:val="20"/>
        </w:rPr>
        <w:t>山崎：アンカーで縫着することになると考えられますが．どのような検討がされていたのでしょうか．</w:t>
      </w:r>
    </w:p>
    <w:p w14:paraId="4B25FB89"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伊坪：陳旧例でなければ新鮮化して，骨片を小さいScrewで止めることを考えております．</w:t>
      </w:r>
    </w:p>
    <w:p w14:paraId="0B2F8500"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山崎：陳旧化すると困難となりますが，陳旧例ではどうされるのでしょうか．</w:t>
      </w:r>
    </w:p>
    <w:p w14:paraId="390DF664" w14:textId="77777777" w:rsidR="006C1F86" w:rsidRPr="00832252" w:rsidRDefault="006C1F86" w:rsidP="006C1F86">
      <w:pPr>
        <w:rPr>
          <w:rFonts w:ascii="ＭＳ Ｐ明朝" w:eastAsia="ＭＳ Ｐ明朝" w:hAnsi="ＭＳ Ｐ明朝"/>
          <w:sz w:val="20"/>
          <w:szCs w:val="20"/>
        </w:rPr>
      </w:pPr>
      <w:r w:rsidRPr="00832252">
        <w:rPr>
          <w:rFonts w:ascii="ＭＳ Ｐ明朝" w:eastAsia="ＭＳ Ｐ明朝" w:hAnsi="ＭＳ Ｐ明朝" w:hint="eastAsia"/>
          <w:sz w:val="20"/>
          <w:szCs w:val="20"/>
        </w:rPr>
        <w:t>伊坪：アンカーで縫着します．</w:t>
      </w:r>
    </w:p>
    <w:p w14:paraId="67B2264E" w14:textId="77777777" w:rsidR="006C1F86" w:rsidRPr="00832252" w:rsidRDefault="006C1F86" w:rsidP="006C1F86">
      <w:pPr>
        <w:ind w:left="500" w:hangingChars="250" w:hanging="500"/>
        <w:rPr>
          <w:rFonts w:ascii="ＭＳ Ｐ明朝" w:eastAsia="ＭＳ Ｐ明朝" w:hAnsi="ＭＳ Ｐ明朝"/>
          <w:sz w:val="20"/>
          <w:szCs w:val="20"/>
        </w:rPr>
      </w:pPr>
      <w:r w:rsidRPr="00832252">
        <w:rPr>
          <w:rFonts w:ascii="ＭＳ Ｐ明朝" w:eastAsia="ＭＳ Ｐ明朝" w:hAnsi="ＭＳ Ｐ明朝" w:hint="eastAsia"/>
          <w:sz w:val="20"/>
          <w:szCs w:val="20"/>
        </w:rPr>
        <w:t>山崎：検討の内容としてスプリントの装着期間をあげていますが，本症例に対して予防的に装着する期間ということでよろしいでしょうか．</w:t>
      </w:r>
    </w:p>
    <w:p w14:paraId="38745F38" w14:textId="77777777" w:rsidR="006C1F86" w:rsidRPr="00832252" w:rsidRDefault="006C1F86" w:rsidP="006C1F86">
      <w:pPr>
        <w:ind w:left="500" w:hangingChars="250" w:hanging="500"/>
        <w:rPr>
          <w:rFonts w:ascii="ＭＳ Ｐ明朝" w:eastAsia="ＭＳ Ｐ明朝" w:hAnsi="ＭＳ Ｐ明朝"/>
          <w:sz w:val="20"/>
          <w:szCs w:val="20"/>
        </w:rPr>
      </w:pPr>
      <w:r w:rsidRPr="00832252">
        <w:rPr>
          <w:rFonts w:ascii="ＭＳ Ｐ明朝" w:eastAsia="ＭＳ Ｐ明朝" w:hAnsi="ＭＳ Ｐ明朝" w:hint="eastAsia"/>
          <w:sz w:val="20"/>
          <w:szCs w:val="20"/>
        </w:rPr>
        <w:t>古田：はい．今回は受傷後から経過がたってスプリントを適応しております．再度変形を発生されないために，予防的な意味で半年間は装着していただくよう依頼しました．事務仕事でパソコンの使用が主であり，コイル式指伸展スプリントは日中装着しつづけていただけました．</w:t>
      </w:r>
    </w:p>
    <w:p w14:paraId="6375BBDC" w14:textId="77777777" w:rsidR="006C1F86" w:rsidRPr="00832252" w:rsidRDefault="006C1F86" w:rsidP="006C1F86">
      <w:pPr>
        <w:ind w:left="500" w:hangingChars="250" w:hanging="500"/>
        <w:rPr>
          <w:rFonts w:ascii="ＭＳ Ｐ明朝" w:eastAsia="ＭＳ Ｐ明朝" w:hAnsi="ＭＳ Ｐ明朝"/>
          <w:sz w:val="20"/>
          <w:szCs w:val="20"/>
        </w:rPr>
      </w:pPr>
      <w:r w:rsidRPr="00832252">
        <w:rPr>
          <w:rFonts w:ascii="ＭＳ Ｐ明朝" w:eastAsia="ＭＳ Ｐ明朝" w:hAnsi="ＭＳ Ｐ明朝" w:hint="eastAsia"/>
          <w:sz w:val="20"/>
          <w:szCs w:val="20"/>
        </w:rPr>
        <w:t>山崎：理解のある方であり，良好な成績に繋がっていると思われます．</w:t>
      </w:r>
    </w:p>
    <w:p w14:paraId="36B4E2EE" w14:textId="77777777" w:rsidR="006C1F86" w:rsidRPr="00832252" w:rsidRDefault="006C1F86" w:rsidP="006C1F86">
      <w:pPr>
        <w:rPr>
          <w:rFonts w:ascii="ＭＳ Ｐ明朝" w:eastAsia="ＭＳ Ｐ明朝" w:hAnsi="ＭＳ Ｐ明朝"/>
          <w:sz w:val="20"/>
          <w:szCs w:val="20"/>
        </w:rPr>
      </w:pPr>
    </w:p>
    <w:p w14:paraId="53BADAF4" w14:textId="77777777" w:rsidR="006C1F86" w:rsidRPr="00832252" w:rsidRDefault="006C1F86" w:rsidP="00E96C4E">
      <w:pPr>
        <w:rPr>
          <w:rFonts w:ascii="ＭＳ Ｐ明朝" w:eastAsia="ＭＳ Ｐ明朝" w:hAnsi="ＭＳ Ｐ明朝"/>
          <w:sz w:val="20"/>
          <w:szCs w:val="20"/>
        </w:rPr>
      </w:pPr>
    </w:p>
    <w:p w14:paraId="2ADA30D0" w14:textId="77777777" w:rsidR="006C1F86" w:rsidRPr="00832252" w:rsidRDefault="006C1F86" w:rsidP="00E96C4E">
      <w:pPr>
        <w:rPr>
          <w:rFonts w:ascii="ＭＳ Ｐ明朝" w:eastAsia="ＭＳ Ｐ明朝" w:hAnsi="ＭＳ Ｐ明朝"/>
          <w:sz w:val="20"/>
          <w:szCs w:val="20"/>
        </w:rPr>
      </w:pPr>
    </w:p>
    <w:p w14:paraId="0BF213EE" w14:textId="52EDE6F6" w:rsidR="00D43214" w:rsidRPr="00832252" w:rsidRDefault="00D43214" w:rsidP="00E96C4E">
      <w:pPr>
        <w:rPr>
          <w:rFonts w:ascii="ＭＳ Ｐ明朝" w:eastAsia="ＭＳ Ｐ明朝" w:hAnsi="ＭＳ Ｐ明朝" w:cs="ＭＳ ゴシック"/>
          <w:color w:val="333333"/>
          <w:sz w:val="20"/>
          <w:szCs w:val="20"/>
          <w:shd w:val="clear" w:color="auto" w:fill="FFFFFF"/>
        </w:rPr>
      </w:pPr>
      <w:r w:rsidRPr="00832252">
        <w:rPr>
          <w:rFonts w:ascii="ＭＳ Ｐ明朝" w:eastAsia="ＭＳ Ｐ明朝" w:hAnsi="ＭＳ Ｐ明朝"/>
          <w:sz w:val="20"/>
          <w:szCs w:val="20"/>
        </w:rPr>
        <w:t>2.</w:t>
      </w:r>
      <w:r w:rsidR="00506977" w:rsidRPr="00832252">
        <w:rPr>
          <w:rFonts w:ascii="ＭＳ Ｐ明朝" w:eastAsia="ＭＳ Ｐ明朝" w:hAnsi="ＭＳ Ｐ明朝" w:cs="Lucida Grande" w:hint="eastAsia"/>
          <w:color w:val="333333"/>
          <w:sz w:val="20"/>
          <w:szCs w:val="20"/>
          <w:shd w:val="clear" w:color="auto" w:fill="FFFFFF"/>
        </w:rPr>
        <w:t xml:space="preserve">　</w:t>
      </w:r>
      <w:r w:rsidR="00506977" w:rsidRPr="00832252">
        <w:rPr>
          <w:rFonts w:ascii="ＭＳ Ｐ明朝" w:eastAsia="ＭＳ Ｐ明朝" w:hAnsi="ＭＳ Ｐ明朝" w:cs="Lucida Grande"/>
          <w:color w:val="333333"/>
          <w:sz w:val="20"/>
          <w:szCs w:val="20"/>
          <w:shd w:val="clear" w:color="auto" w:fill="FFFFFF"/>
        </w:rPr>
        <w:t>母指CM関節レベルで生じた長母指伸筋腱断裂の１例</w:t>
      </w:r>
      <w:r w:rsidR="00506977" w:rsidRPr="00832252">
        <w:rPr>
          <w:rFonts w:ascii="ＭＳ Ｐ明朝" w:eastAsia="ＭＳ Ｐ明朝" w:hAnsi="ＭＳ Ｐ明朝" w:cs="Lucida Grande"/>
          <w:color w:val="333333"/>
          <w:sz w:val="20"/>
          <w:szCs w:val="20"/>
        </w:rPr>
        <w:br/>
      </w:r>
      <w:r w:rsidR="00506977" w:rsidRPr="00832252">
        <w:rPr>
          <w:rFonts w:ascii="ＭＳ Ｐ明朝" w:eastAsia="ＭＳ Ｐ明朝" w:hAnsi="ＭＳ Ｐ明朝" w:cs="Lucida Grande"/>
          <w:color w:val="333333"/>
          <w:sz w:val="20"/>
          <w:szCs w:val="20"/>
          <w:shd w:val="clear" w:color="auto" w:fill="FFFFFF"/>
        </w:rPr>
        <w:t>岡谷市民病院整形外科</w:t>
      </w:r>
      <w:r w:rsidR="00506977" w:rsidRPr="00832252">
        <w:rPr>
          <w:rFonts w:ascii="ＭＳ Ｐ明朝" w:eastAsia="ＭＳ Ｐ明朝" w:hAnsi="ＭＳ Ｐ明朝" w:cs="Lucida Grande"/>
          <w:color w:val="333333"/>
          <w:sz w:val="20"/>
          <w:szCs w:val="20"/>
        </w:rPr>
        <w:br/>
      </w:r>
      <w:r w:rsidR="00506977" w:rsidRPr="00832252">
        <w:rPr>
          <w:rFonts w:ascii="ＭＳ Ｐ明朝" w:eastAsia="ＭＳ Ｐ明朝" w:hAnsi="ＭＳ Ｐ明朝" w:cs="Lucida Grande"/>
          <w:color w:val="333333"/>
          <w:sz w:val="20"/>
          <w:szCs w:val="20"/>
          <w:shd w:val="clear" w:color="auto" w:fill="FFFFFF"/>
        </w:rPr>
        <w:t>内田美緒、上甲厳雄、田中学、新津文和、春日和夫、内山茂</w:t>
      </w:r>
      <w:r w:rsidR="00506977" w:rsidRPr="00832252">
        <w:rPr>
          <w:rFonts w:ascii="ＭＳ Ｐ明朝" w:eastAsia="ＭＳ Ｐ明朝" w:hAnsi="ＭＳ Ｐ明朝" w:cs="ＭＳ ゴシック" w:hint="eastAsia"/>
          <w:color w:val="333333"/>
          <w:sz w:val="20"/>
          <w:szCs w:val="20"/>
          <w:shd w:val="clear" w:color="auto" w:fill="FFFFFF"/>
        </w:rPr>
        <w:t>晴</w:t>
      </w:r>
    </w:p>
    <w:p w14:paraId="304ACD18" w14:textId="2C2F0A26" w:rsidR="0040452B" w:rsidRPr="00832252" w:rsidRDefault="0040452B" w:rsidP="00E96C4E">
      <w:pPr>
        <w:rPr>
          <w:rFonts w:ascii="ＭＳ Ｐ明朝" w:eastAsia="ＭＳ Ｐ明朝" w:hAnsi="ＭＳ Ｐ明朝"/>
          <w:sz w:val="20"/>
          <w:szCs w:val="20"/>
        </w:rPr>
      </w:pPr>
      <w:r w:rsidRPr="00832252">
        <w:rPr>
          <w:rFonts w:ascii="ＭＳ Ｐ明朝" w:eastAsia="ＭＳ Ｐ明朝" w:hAnsi="ＭＳ Ｐ明朝" w:hint="eastAsia"/>
          <w:noProof/>
          <w:sz w:val="20"/>
          <w:szCs w:val="20"/>
          <w14:ligatures w14:val="standardContextual"/>
        </w:rPr>
        <w:drawing>
          <wp:inline distT="0" distB="0" distL="0" distR="0" wp14:anchorId="23A50B67" wp14:editId="49A99399">
            <wp:extent cx="3183890" cy="1870124"/>
            <wp:effectExtent l="0" t="0" r="3810" b="0"/>
            <wp:docPr id="1116144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4414" name="図 1116144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4402" cy="1882172"/>
                    </a:xfrm>
                    <a:prstGeom prst="rect">
                      <a:avLst/>
                    </a:prstGeom>
                  </pic:spPr>
                </pic:pic>
              </a:graphicData>
            </a:graphic>
          </wp:inline>
        </w:drawing>
      </w:r>
    </w:p>
    <w:p w14:paraId="1A007ABF" w14:textId="47E3DF15"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【抄録】</w:t>
      </w:r>
    </w:p>
    <w:p w14:paraId="1F71B832"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　外傷歴のない64歳男性、誘因なく左母指伸展障害が生じたため受診した。画像検査では母指ＣＭ関節症を認める以外、有意な所見を認めなかった。長母指伸筋腱断裂を疑い、腱移植術を施行した。</w:t>
      </w:r>
    </w:p>
    <w:p w14:paraId="68B42297"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　長母指伸筋腱は母指ＣＭ関節レベルで断裂しており、第一中手骨基部に骨隆起を認めたため、隆起による摩耗で断裂したと推測した。骨隆起の部分切除、及び長掌筋腱を用いて腱移植術を施行し、手術を終了とした。</w:t>
      </w:r>
    </w:p>
    <w:p w14:paraId="619FDF2F"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　母指ＣＭ関節レベルでの長母指伸筋腱断裂の報告は稀であり、原因は関節症によって生じた骨棘による摩耗と考察されている。本症例では断裂をきたす骨棘は認めなかったが、関節症に伴う第一中手骨の亜脱臼によって骨隆起部が腱と干渉し、摩耗によって断裂したと考えられる。</w:t>
      </w:r>
    </w:p>
    <w:p w14:paraId="4D41F03B" w14:textId="77777777" w:rsidR="00E96C4E" w:rsidRPr="00832252" w:rsidRDefault="00E96C4E" w:rsidP="00E96C4E">
      <w:pPr>
        <w:rPr>
          <w:rFonts w:ascii="ＭＳ Ｐ明朝" w:eastAsia="ＭＳ Ｐ明朝" w:hAnsi="ＭＳ Ｐ明朝"/>
          <w:sz w:val="20"/>
          <w:szCs w:val="20"/>
        </w:rPr>
      </w:pPr>
    </w:p>
    <w:p w14:paraId="75A9DF52"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lastRenderedPageBreak/>
        <w:t>【質疑応答】</w:t>
      </w:r>
    </w:p>
    <w:p w14:paraId="10E94F78"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・今回の症例程度のCM関節症は多くいると思うが、断裂しやすい人や動作に特徴はあるのか。</w:t>
      </w:r>
    </w:p>
    <w:p w14:paraId="619A59AD"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　→報告が少なく推測になるが、本症例の場合、第一中手骨に骨隆起があったこと、また長母指伸筋腱が低形成の印象であり、そういった素因が関係している可能性はある。</w:t>
      </w:r>
    </w:p>
    <w:p w14:paraId="796F2CB1" w14:textId="77777777" w:rsidR="00E96C4E" w:rsidRPr="00832252" w:rsidRDefault="00E96C4E" w:rsidP="00E96C4E">
      <w:pPr>
        <w:rPr>
          <w:rFonts w:ascii="ＭＳ Ｐ明朝" w:eastAsia="ＭＳ Ｐ明朝" w:hAnsi="ＭＳ Ｐ明朝"/>
          <w:sz w:val="20"/>
          <w:szCs w:val="20"/>
        </w:rPr>
      </w:pPr>
    </w:p>
    <w:p w14:paraId="39128341"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・骨の部分切除したのは、骨棘かそれとも関節外の単なる骨の変形部分か。</w:t>
      </w:r>
    </w:p>
    <w:p w14:paraId="16421F52"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　→骨棘が形成される部位とは少し違う印象であり、切除したのは骨棘ではないと思われる。</w:t>
      </w:r>
    </w:p>
    <w:p w14:paraId="01B843F1" w14:textId="77777777" w:rsidR="00E96C4E" w:rsidRPr="00832252" w:rsidRDefault="00E96C4E" w:rsidP="00E96C4E">
      <w:pPr>
        <w:rPr>
          <w:rFonts w:ascii="ＭＳ Ｐ明朝" w:eastAsia="ＭＳ Ｐ明朝" w:hAnsi="ＭＳ Ｐ明朝"/>
          <w:sz w:val="20"/>
          <w:szCs w:val="20"/>
        </w:rPr>
      </w:pPr>
    </w:p>
    <w:p w14:paraId="15131C0A" w14:textId="77777777"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・長母指伸筋腱の遠位断端は、CM関節より遠位、近位どちらにあったのか。</w:t>
      </w:r>
    </w:p>
    <w:p w14:paraId="19277AE9" w14:textId="57C41B75" w:rsidR="00E96C4E" w:rsidRPr="00832252" w:rsidRDefault="00E96C4E"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　→わずかに近位だったと思われる。</w:t>
      </w:r>
    </w:p>
    <w:p w14:paraId="29B0DEF7" w14:textId="77777777" w:rsidR="00655167" w:rsidRPr="00832252" w:rsidRDefault="00655167" w:rsidP="00655167">
      <w:pPr>
        <w:rPr>
          <w:rFonts w:ascii="ＭＳ Ｐ明朝" w:eastAsia="ＭＳ Ｐ明朝" w:hAnsi="ＭＳ Ｐ明朝"/>
          <w:sz w:val="20"/>
          <w:szCs w:val="20"/>
        </w:rPr>
      </w:pPr>
    </w:p>
    <w:p w14:paraId="01667BC8"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宮岡：母指</w:t>
      </w:r>
      <w:r w:rsidRPr="00832252">
        <w:rPr>
          <w:rFonts w:ascii="ＭＳ Ｐ明朝" w:eastAsia="ＭＳ Ｐ明朝" w:hAnsi="ＭＳ Ｐ明朝"/>
          <w:sz w:val="20"/>
          <w:szCs w:val="20"/>
        </w:rPr>
        <w:t>C M</w:t>
      </w:r>
      <w:r w:rsidRPr="00832252">
        <w:rPr>
          <w:rFonts w:ascii="ＭＳ Ｐ明朝" w:eastAsia="ＭＳ Ｐ明朝" w:hAnsi="ＭＳ Ｐ明朝" w:hint="eastAsia"/>
          <w:sz w:val="20"/>
          <w:szCs w:val="20"/>
        </w:rPr>
        <w:t>関節症は多いがなぜこの患者は</w:t>
      </w:r>
      <w:r w:rsidRPr="00832252">
        <w:rPr>
          <w:rFonts w:ascii="ＭＳ Ｐ明朝" w:eastAsia="ＭＳ Ｐ明朝" w:hAnsi="ＭＳ Ｐ明朝"/>
          <w:sz w:val="20"/>
          <w:szCs w:val="20"/>
        </w:rPr>
        <w:t>E P L</w:t>
      </w:r>
      <w:r w:rsidRPr="00832252">
        <w:rPr>
          <w:rFonts w:ascii="ＭＳ Ｐ明朝" w:eastAsia="ＭＳ Ｐ明朝" w:hAnsi="ＭＳ Ｐ明朝" w:hint="eastAsia"/>
          <w:sz w:val="20"/>
          <w:szCs w:val="20"/>
        </w:rPr>
        <w:t>腱が断裂したのか？</w:t>
      </w:r>
      <w:r w:rsidRPr="00832252">
        <w:rPr>
          <w:rFonts w:ascii="ＭＳ Ｐ明朝" w:eastAsia="ＭＳ Ｐ明朝" w:hAnsi="ＭＳ Ｐ明朝"/>
          <w:sz w:val="20"/>
          <w:szCs w:val="20"/>
        </w:rPr>
        <w:t xml:space="preserve"> </w:t>
      </w:r>
      <w:r w:rsidRPr="00832252">
        <w:rPr>
          <w:rFonts w:ascii="ＭＳ Ｐ明朝" w:eastAsia="ＭＳ Ｐ明朝" w:hAnsi="ＭＳ Ｐ明朝" w:hint="eastAsia"/>
          <w:sz w:val="20"/>
          <w:szCs w:val="20"/>
        </w:rPr>
        <w:t>患者の要因についてはどうか？　年齢とか、職業とか。</w:t>
      </w:r>
    </w:p>
    <w:p w14:paraId="53A75729"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内田：第一中手骨期部よりやや遠位で骨が尺側背側骨突出していたこと。腱が細いという印象があった。 全身的要因は特になかった。外傷や局所に注射はしていなかった。削ったところが関節内ではなくいわゆる関節症の関節面に形成される骨棘とは異なる印象。</w:t>
      </w:r>
    </w:p>
    <w:p w14:paraId="55C79FE1" w14:textId="77777777" w:rsidR="00655167" w:rsidRPr="00832252" w:rsidRDefault="00655167" w:rsidP="00655167">
      <w:pPr>
        <w:rPr>
          <w:rFonts w:ascii="ＭＳ Ｐ明朝" w:eastAsia="ＭＳ Ｐ明朝" w:hAnsi="ＭＳ Ｐ明朝"/>
          <w:sz w:val="20"/>
          <w:szCs w:val="20"/>
        </w:rPr>
      </w:pPr>
    </w:p>
    <w:p w14:paraId="12791CB8"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山崎：MRIでもはっきり断裂がわからなかったとのことだが、なにを決め手にCM関節レベルでの断裂を疑ったのか。</w:t>
      </w:r>
    </w:p>
    <w:p w14:paraId="4B4F7013"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内田：エコーによる所見を頼りにした。</w:t>
      </w:r>
    </w:p>
    <w:p w14:paraId="664D53D3" w14:textId="0128BA20" w:rsidR="00655167" w:rsidRPr="00832252" w:rsidRDefault="00655167" w:rsidP="00655167">
      <w:pPr>
        <w:rPr>
          <w:rFonts w:ascii="ＭＳ Ｐ明朝" w:eastAsia="ＭＳ Ｐ明朝" w:hAnsi="ＭＳ Ｐ明朝"/>
          <w:sz w:val="20"/>
          <w:szCs w:val="20"/>
        </w:rPr>
      </w:pPr>
    </w:p>
    <w:p w14:paraId="3F95C4BB"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山崎：術中には穴が空いていたとのことだが場所はどこか？関節造影はどこで切れているかの指標にはなるので行った方が良い。関節包が断裂していれば</w:t>
      </w:r>
      <w:r w:rsidRPr="00832252">
        <w:rPr>
          <w:rFonts w:ascii="ＭＳ Ｐ明朝" w:eastAsia="ＭＳ Ｐ明朝" w:hAnsi="ＭＳ Ｐ明朝"/>
          <w:sz w:val="20"/>
          <w:szCs w:val="20"/>
        </w:rPr>
        <w:t>70~80%</w:t>
      </w:r>
      <w:r w:rsidRPr="00832252">
        <w:rPr>
          <w:rFonts w:ascii="ＭＳ Ｐ明朝" w:eastAsia="ＭＳ Ｐ明朝" w:hAnsi="ＭＳ Ｐ明朝" w:hint="eastAsia"/>
          <w:sz w:val="20"/>
          <w:szCs w:val="20"/>
        </w:rPr>
        <w:t>は漏洩する。断端は骨突出部より遠位であるはずだが。</w:t>
      </w:r>
    </w:p>
    <w:p w14:paraId="6FA9162B"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内田：ほぼ</w:t>
      </w:r>
      <w:r w:rsidRPr="00832252">
        <w:rPr>
          <w:rFonts w:ascii="ＭＳ Ｐ明朝" w:eastAsia="ＭＳ Ｐ明朝" w:hAnsi="ＭＳ Ｐ明朝"/>
          <w:sz w:val="20"/>
          <w:szCs w:val="20"/>
        </w:rPr>
        <w:t>T M J</w:t>
      </w:r>
      <w:r w:rsidRPr="00832252">
        <w:rPr>
          <w:rFonts w:ascii="ＭＳ Ｐ明朝" w:eastAsia="ＭＳ Ｐ明朝" w:hAnsi="ＭＳ Ｐ明朝" w:hint="eastAsia"/>
          <w:sz w:val="20"/>
          <w:szCs w:val="20"/>
        </w:rPr>
        <w:t>レベルなので骨突出部よりやや近位だったと思う。断端は</w:t>
      </w:r>
      <w:r w:rsidRPr="00832252">
        <w:rPr>
          <w:rFonts w:ascii="ＭＳ Ｐ明朝" w:eastAsia="ＭＳ Ｐ明朝" w:hAnsi="ＭＳ Ｐ明朝"/>
          <w:sz w:val="20"/>
          <w:szCs w:val="20"/>
        </w:rPr>
        <w:t>U S</w:t>
      </w:r>
      <w:r w:rsidRPr="00832252">
        <w:rPr>
          <w:rFonts w:ascii="ＭＳ Ｐ明朝" w:eastAsia="ＭＳ Ｐ明朝" w:hAnsi="ＭＳ Ｐ明朝" w:hint="eastAsia"/>
          <w:sz w:val="20"/>
          <w:szCs w:val="20"/>
        </w:rPr>
        <w:t>でわかったが</w:t>
      </w:r>
      <w:r w:rsidRPr="00832252">
        <w:rPr>
          <w:rFonts w:ascii="ＭＳ Ｐ明朝" w:eastAsia="ＭＳ Ｐ明朝" w:hAnsi="ＭＳ Ｐ明朝"/>
          <w:sz w:val="20"/>
          <w:szCs w:val="20"/>
        </w:rPr>
        <w:t>M R I</w:t>
      </w:r>
      <w:r w:rsidRPr="00832252">
        <w:rPr>
          <w:rFonts w:ascii="ＭＳ Ｐ明朝" w:eastAsia="ＭＳ Ｐ明朝" w:hAnsi="ＭＳ Ｐ明朝" w:hint="eastAsia"/>
          <w:sz w:val="20"/>
          <w:szCs w:val="20"/>
        </w:rPr>
        <w:t>ではよくわからなかった。腱固定効果は理論的にはないはずだが、癒着のためかそうでもなかった。</w:t>
      </w:r>
    </w:p>
    <w:p w14:paraId="44C46077" w14:textId="77777777" w:rsidR="00655167" w:rsidRPr="00832252" w:rsidRDefault="00655167" w:rsidP="00655167">
      <w:pPr>
        <w:rPr>
          <w:rFonts w:ascii="ＭＳ Ｐ明朝" w:eastAsia="ＭＳ Ｐ明朝" w:hAnsi="ＭＳ Ｐ明朝"/>
          <w:sz w:val="20"/>
          <w:szCs w:val="20"/>
        </w:rPr>
      </w:pPr>
    </w:p>
    <w:p w14:paraId="0487E926" w14:textId="77777777"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山崎：ＣＰＰＤは見られなかったか。病理は提出したか。単純</w:t>
      </w:r>
      <w:r w:rsidRPr="00832252">
        <w:rPr>
          <w:rFonts w:ascii="ＭＳ Ｐ明朝" w:eastAsia="ＭＳ Ｐ明朝" w:hAnsi="ＭＳ Ｐ明朝"/>
          <w:sz w:val="20"/>
          <w:szCs w:val="20"/>
        </w:rPr>
        <w:t>X</w:t>
      </w:r>
      <w:r w:rsidRPr="00832252">
        <w:rPr>
          <w:rFonts w:ascii="ＭＳ Ｐ明朝" w:eastAsia="ＭＳ Ｐ明朝" w:hAnsi="ＭＳ Ｐ明朝" w:hint="eastAsia"/>
          <w:sz w:val="20"/>
          <w:szCs w:val="20"/>
        </w:rPr>
        <w:t>線で見られなくても組織に沈着していることがある。ホルマリン固定しないで検体提出が必要。稀な症例なので症例報告をしてください。</w:t>
      </w:r>
    </w:p>
    <w:p w14:paraId="7069C3F5" w14:textId="27E71FFA" w:rsidR="00655167" w:rsidRPr="00832252" w:rsidRDefault="00655167" w:rsidP="00655167">
      <w:pPr>
        <w:rPr>
          <w:rFonts w:ascii="ＭＳ Ｐ明朝" w:eastAsia="ＭＳ Ｐ明朝" w:hAnsi="ＭＳ Ｐ明朝"/>
          <w:sz w:val="20"/>
          <w:szCs w:val="20"/>
        </w:rPr>
      </w:pPr>
      <w:r w:rsidRPr="00832252">
        <w:rPr>
          <w:rFonts w:ascii="ＭＳ Ｐ明朝" w:eastAsia="ＭＳ Ｐ明朝" w:hAnsi="ＭＳ Ｐ明朝" w:hint="eastAsia"/>
          <w:sz w:val="20"/>
          <w:szCs w:val="20"/>
        </w:rPr>
        <w:t>内田：肉眼的にはみられなかった。病理には提出していない。</w:t>
      </w:r>
    </w:p>
    <w:p w14:paraId="1AA30DDF" w14:textId="77777777" w:rsidR="00E96C4E" w:rsidRPr="00832252" w:rsidRDefault="00E96C4E" w:rsidP="00E96C4E">
      <w:pPr>
        <w:rPr>
          <w:rFonts w:ascii="ＭＳ Ｐ明朝" w:eastAsia="ＭＳ Ｐ明朝" w:hAnsi="ＭＳ Ｐ明朝"/>
          <w:sz w:val="20"/>
          <w:szCs w:val="20"/>
        </w:rPr>
      </w:pPr>
    </w:p>
    <w:p w14:paraId="7C57D396" w14:textId="5A9D0BCF" w:rsidR="00E96C4E" w:rsidRPr="00832252" w:rsidRDefault="00655167"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伊坪：</w:t>
      </w:r>
      <w:r w:rsidR="00E96C4E" w:rsidRPr="00832252">
        <w:rPr>
          <w:rFonts w:ascii="ＭＳ Ｐ明朝" w:eastAsia="ＭＳ Ｐ明朝" w:hAnsi="ＭＳ Ｐ明朝" w:hint="eastAsia"/>
          <w:sz w:val="20"/>
          <w:szCs w:val="20"/>
        </w:rPr>
        <w:t>外傷後の断裂もリスター結節よりやや遠位に断端を触れるが、それとは明らかに違っていたのか。</w:t>
      </w:r>
    </w:p>
    <w:p w14:paraId="505D2ECE" w14:textId="1E1533D9" w:rsidR="00E96C4E" w:rsidRPr="00832252" w:rsidRDefault="00655167" w:rsidP="00E96C4E">
      <w:pPr>
        <w:rPr>
          <w:rFonts w:ascii="ＭＳ Ｐ明朝" w:eastAsia="ＭＳ Ｐ明朝" w:hAnsi="ＭＳ Ｐ明朝"/>
          <w:sz w:val="20"/>
          <w:szCs w:val="20"/>
        </w:rPr>
      </w:pPr>
      <w:r w:rsidRPr="00832252">
        <w:rPr>
          <w:rFonts w:ascii="ＭＳ Ｐ明朝" w:eastAsia="ＭＳ Ｐ明朝" w:hAnsi="ＭＳ Ｐ明朝" w:hint="eastAsia"/>
          <w:sz w:val="20"/>
          <w:szCs w:val="20"/>
        </w:rPr>
        <w:t>内田：</w:t>
      </w:r>
      <w:r w:rsidR="00E96C4E" w:rsidRPr="00832252">
        <w:rPr>
          <w:rFonts w:ascii="ＭＳ Ｐ明朝" w:eastAsia="ＭＳ Ｐ明朝" w:hAnsi="ＭＳ Ｐ明朝" w:hint="eastAsia"/>
          <w:sz w:val="20"/>
          <w:szCs w:val="20"/>
        </w:rPr>
        <w:t>明らかに異なっていた。通常触れるレベルには断端を触れなかった。</w:t>
      </w:r>
    </w:p>
    <w:p w14:paraId="21D984B5" w14:textId="77777777" w:rsidR="00E96C4E" w:rsidRDefault="00E96C4E" w:rsidP="00E96C4E">
      <w:pPr>
        <w:rPr>
          <w:rFonts w:ascii="ＭＳ Ｐ明朝" w:eastAsia="ＭＳ Ｐ明朝" w:hAnsi="ＭＳ Ｐ明朝"/>
          <w:sz w:val="20"/>
          <w:szCs w:val="20"/>
        </w:rPr>
      </w:pPr>
    </w:p>
    <w:p w14:paraId="29BEC6DC" w14:textId="77777777" w:rsidR="006F3294" w:rsidRPr="00832252" w:rsidRDefault="006F3294" w:rsidP="00E96C4E">
      <w:pPr>
        <w:rPr>
          <w:rFonts w:ascii="ＭＳ Ｐ明朝" w:eastAsia="ＭＳ Ｐ明朝" w:hAnsi="ＭＳ Ｐ明朝"/>
          <w:sz w:val="20"/>
          <w:szCs w:val="20"/>
        </w:rPr>
      </w:pPr>
    </w:p>
    <w:p w14:paraId="69826A42" w14:textId="77777777" w:rsidR="00E96C4E" w:rsidRPr="00832252" w:rsidRDefault="00E96C4E" w:rsidP="001736A8">
      <w:pPr>
        <w:spacing w:after="160" w:line="259" w:lineRule="auto"/>
        <w:jc w:val="left"/>
        <w:rPr>
          <w:rFonts w:ascii="ＭＳ Ｐ明朝" w:eastAsia="ＭＳ Ｐ明朝" w:hAnsi="ＭＳ Ｐ明朝" w:cs="ＭＳ ゴシック"/>
          <w:sz w:val="20"/>
          <w:szCs w:val="20"/>
        </w:rPr>
      </w:pPr>
    </w:p>
    <w:p w14:paraId="6434B48B" w14:textId="7EE179CD" w:rsidR="001736A8" w:rsidRPr="00832252" w:rsidRDefault="005B634E" w:rsidP="001736A8">
      <w:pPr>
        <w:spacing w:after="160" w:line="259" w:lineRule="auto"/>
        <w:jc w:val="left"/>
        <w:rPr>
          <w:rFonts w:ascii="ＭＳ Ｐ明朝" w:eastAsia="ＭＳ Ｐ明朝" w:hAnsi="ＭＳ Ｐ明朝" w:cs="ＭＳ ゴシック"/>
          <w:sz w:val="20"/>
          <w:szCs w:val="20"/>
        </w:rPr>
      </w:pPr>
      <w:r w:rsidRPr="00832252">
        <w:rPr>
          <w:rFonts w:ascii="ＭＳ Ｐ明朝" w:eastAsia="ＭＳ Ｐ明朝" w:hAnsi="ＭＳ Ｐ明朝" w:cs="ＭＳ ゴシック"/>
          <w:sz w:val="20"/>
          <w:szCs w:val="20"/>
        </w:rPr>
        <w:lastRenderedPageBreak/>
        <w:t>3</w:t>
      </w:r>
      <w:r w:rsidR="00D43214" w:rsidRPr="00832252">
        <w:rPr>
          <w:rFonts w:ascii="ＭＳ Ｐ明朝" w:eastAsia="ＭＳ Ｐ明朝" w:hAnsi="ＭＳ Ｐ明朝" w:cs="ＭＳ ゴシック"/>
          <w:sz w:val="20"/>
          <w:szCs w:val="20"/>
        </w:rPr>
        <w:t>.</w:t>
      </w:r>
      <w:r w:rsidR="001736A8" w:rsidRPr="00832252">
        <w:rPr>
          <w:rFonts w:ascii="ＭＳ Ｐ明朝" w:eastAsia="ＭＳ Ｐ明朝" w:hAnsi="ＭＳ Ｐ明朝" w:cs="ＭＳ ゴシック" w:hint="eastAsia"/>
          <w:sz w:val="20"/>
          <w:szCs w:val="20"/>
        </w:rPr>
        <w:t>リバース型人工肩関節置換術後の内転制限が臨床経過に及ぼす影響</w:t>
      </w:r>
    </w:p>
    <w:p w14:paraId="39DCB1C9" w14:textId="57D6FD62" w:rsidR="00506977" w:rsidRPr="00832252" w:rsidRDefault="00506977" w:rsidP="001736A8">
      <w:pPr>
        <w:spacing w:after="160" w:line="259" w:lineRule="auto"/>
        <w:jc w:val="left"/>
        <w:rPr>
          <w:rFonts w:ascii="ＭＳ Ｐ明朝" w:eastAsia="ＭＳ Ｐ明朝" w:hAnsi="ＭＳ Ｐ明朝"/>
          <w:sz w:val="20"/>
          <w:szCs w:val="20"/>
        </w:rPr>
      </w:pPr>
      <w:r w:rsidRPr="00832252">
        <w:rPr>
          <w:rFonts w:ascii="ＭＳ Ｐ明朝" w:eastAsia="ＭＳ Ｐ明朝" w:hAnsi="ＭＳ Ｐ明朝" w:cs="Lucida Grande"/>
          <w:color w:val="333333"/>
          <w:sz w:val="20"/>
          <w:szCs w:val="20"/>
          <w:shd w:val="clear" w:color="auto" w:fill="FFFFFF"/>
        </w:rPr>
        <w:t>南長野医療センター篠ノ井総合病院整形外科　石垣範雄</w:t>
      </w:r>
      <w:r w:rsidRPr="00832252">
        <w:rPr>
          <w:rFonts w:ascii="ＭＳ Ｐ明朝" w:eastAsia="ＭＳ Ｐ明朝" w:hAnsi="ＭＳ Ｐ明朝" w:cs="Lucida Grande"/>
          <w:color w:val="333333"/>
          <w:sz w:val="20"/>
          <w:szCs w:val="20"/>
        </w:rPr>
        <w:br/>
      </w:r>
      <w:r w:rsidRPr="00832252">
        <w:rPr>
          <w:rFonts w:ascii="ＭＳ Ｐ明朝" w:eastAsia="ＭＳ Ｐ明朝" w:hAnsi="ＭＳ Ｐ明朝" w:cs="Lucida Grande"/>
          <w:color w:val="333333"/>
          <w:sz w:val="20"/>
          <w:szCs w:val="20"/>
          <w:shd w:val="clear" w:color="auto" w:fill="FFFFFF"/>
        </w:rPr>
        <w:t>北アルプス医療センターあづみ病院　肩関節治療センター　畑幸彦、小田切優也、川上</w:t>
      </w:r>
      <w:r w:rsidRPr="00832252">
        <w:rPr>
          <w:rFonts w:ascii="ＭＳ Ｐ明朝" w:eastAsia="ＭＳ Ｐ明朝" w:hAnsi="ＭＳ Ｐ明朝" w:cs="ＭＳ ゴシック" w:hint="eastAsia"/>
          <w:color w:val="333333"/>
          <w:sz w:val="20"/>
          <w:szCs w:val="20"/>
          <w:shd w:val="clear" w:color="auto" w:fill="FFFFFF"/>
        </w:rPr>
        <w:t>拡</w:t>
      </w:r>
    </w:p>
    <w:p w14:paraId="54FF2883" w14:textId="77777777" w:rsidR="001736A8" w:rsidRPr="00832252" w:rsidRDefault="001736A8" w:rsidP="001736A8">
      <w:pPr>
        <w:spacing w:after="160" w:line="259" w:lineRule="auto"/>
        <w:jc w:val="left"/>
        <w:rPr>
          <w:rFonts w:ascii="ＭＳ Ｐ明朝" w:eastAsia="ＭＳ Ｐ明朝" w:hAnsi="ＭＳ Ｐ明朝"/>
          <w:sz w:val="20"/>
          <w:szCs w:val="20"/>
        </w:rPr>
      </w:pPr>
      <w:r w:rsidRPr="00832252">
        <w:rPr>
          <w:rFonts w:ascii="ＭＳ Ｐ明朝" w:eastAsia="ＭＳ Ｐ明朝" w:hAnsi="ＭＳ Ｐ明朝" w:cs="ＭＳ ゴシック" w:hint="eastAsia"/>
          <w:sz w:val="20"/>
          <w:szCs w:val="20"/>
        </w:rPr>
        <w:t>要旨：</w:t>
      </w:r>
      <w:r w:rsidRPr="00832252">
        <w:rPr>
          <w:rFonts w:ascii="ＭＳ Ｐ明朝" w:eastAsia="ＭＳ Ｐ明朝" w:hAnsi="ＭＳ Ｐ明朝"/>
          <w:sz w:val="20"/>
          <w:szCs w:val="20"/>
        </w:rPr>
        <w:t>RSA</w:t>
      </w:r>
      <w:r w:rsidRPr="00832252">
        <w:rPr>
          <w:rFonts w:ascii="ＭＳ Ｐ明朝" w:eastAsia="ＭＳ Ｐ明朝" w:hAnsi="ＭＳ Ｐ明朝" w:cs="ＭＳ ゴシック" w:hint="eastAsia"/>
          <w:sz w:val="20"/>
          <w:szCs w:val="20"/>
        </w:rPr>
        <w:t>術直後の内転制限が臨床成績にどのように影響するかを明らかにする目的で，</w:t>
      </w:r>
      <w:r w:rsidRPr="00832252">
        <w:rPr>
          <w:rFonts w:ascii="ＭＳ Ｐ明朝" w:eastAsia="ＭＳ Ｐ明朝" w:hAnsi="ＭＳ Ｐ明朝" w:hint="eastAsia"/>
          <w:sz w:val="20"/>
          <w:szCs w:val="20"/>
        </w:rPr>
        <w:t>RSA</w:t>
      </w:r>
      <w:r w:rsidRPr="00832252">
        <w:rPr>
          <w:rFonts w:ascii="ＭＳ Ｐ明朝" w:eastAsia="ＭＳ Ｐ明朝" w:hAnsi="ＭＳ Ｐ明朝" w:cs="ＭＳ ゴシック" w:hint="eastAsia"/>
          <w:sz w:val="20"/>
          <w:szCs w:val="20"/>
        </w:rPr>
        <w:t>施行例</w:t>
      </w:r>
      <w:r w:rsidRPr="00832252">
        <w:rPr>
          <w:rFonts w:ascii="ＭＳ Ｐ明朝" w:eastAsia="ＭＳ Ｐ明朝" w:hAnsi="ＭＳ Ｐ明朝" w:hint="eastAsia"/>
          <w:sz w:val="20"/>
          <w:szCs w:val="20"/>
        </w:rPr>
        <w:t>169</w:t>
      </w:r>
      <w:r w:rsidRPr="00832252">
        <w:rPr>
          <w:rFonts w:ascii="ＭＳ Ｐ明朝" w:eastAsia="ＭＳ Ｐ明朝" w:hAnsi="ＭＳ Ｐ明朝" w:cs="ＭＳ ゴシック" w:hint="eastAsia"/>
          <w:sz w:val="20"/>
          <w:szCs w:val="20"/>
        </w:rPr>
        <w:t>肩の術後１週と術後</w:t>
      </w:r>
      <w:r w:rsidRPr="00832252">
        <w:rPr>
          <w:rFonts w:ascii="ＭＳ Ｐ明朝" w:eastAsia="ＭＳ Ｐ明朝" w:hAnsi="ＭＳ Ｐ明朝"/>
          <w:sz w:val="20"/>
          <w:szCs w:val="20"/>
        </w:rPr>
        <w:t>2</w:t>
      </w:r>
      <w:r w:rsidRPr="00832252">
        <w:rPr>
          <w:rFonts w:ascii="ＭＳ Ｐ明朝" w:eastAsia="ＭＳ Ｐ明朝" w:hAnsi="ＭＳ Ｐ明朝" w:cs="ＭＳ ゴシック" w:hint="eastAsia"/>
          <w:sz w:val="20"/>
          <w:szCs w:val="20"/>
        </w:rPr>
        <w:t>年時のレントゲン像で</w:t>
      </w:r>
      <w:r w:rsidRPr="00832252">
        <w:rPr>
          <w:rFonts w:ascii="ＭＳ Ｐ明朝" w:eastAsia="ＭＳ Ｐ明朝" w:hAnsi="ＭＳ Ｐ明朝"/>
          <w:sz w:val="20"/>
          <w:szCs w:val="20"/>
        </w:rPr>
        <w:t>Spino-humeral angle</w:t>
      </w:r>
      <w:r w:rsidRPr="00832252">
        <w:rPr>
          <w:rFonts w:ascii="ＭＳ Ｐ明朝" w:eastAsia="ＭＳ Ｐ明朝" w:hAnsi="ＭＳ Ｐ明朝" w:cs="ＭＳ ゴシック" w:hint="eastAsia"/>
          <w:sz w:val="20"/>
          <w:szCs w:val="20"/>
        </w:rPr>
        <w:t>を計測し，術後</w:t>
      </w:r>
      <w:r w:rsidRPr="00832252">
        <w:rPr>
          <w:rFonts w:ascii="ＭＳ Ｐ明朝" w:eastAsia="ＭＳ Ｐ明朝" w:hAnsi="ＭＳ Ｐ明朝"/>
          <w:sz w:val="20"/>
          <w:szCs w:val="20"/>
        </w:rPr>
        <w:t>2</w:t>
      </w:r>
      <w:r w:rsidRPr="00832252">
        <w:rPr>
          <w:rFonts w:ascii="ＭＳ Ｐ明朝" w:eastAsia="ＭＳ Ｐ明朝" w:hAnsi="ＭＳ Ｐ明朝" w:cs="ＭＳ ゴシック" w:hint="eastAsia"/>
          <w:sz w:val="20"/>
          <w:szCs w:val="20"/>
        </w:rPr>
        <w:t>年時に</w:t>
      </w:r>
      <w:r w:rsidRPr="00832252">
        <w:rPr>
          <w:rFonts w:ascii="ＭＳ Ｐ明朝" w:eastAsia="ＭＳ Ｐ明朝" w:hAnsi="ＭＳ Ｐ明朝"/>
          <w:sz w:val="20"/>
          <w:szCs w:val="20"/>
        </w:rPr>
        <w:t>SHA</w:t>
      </w:r>
      <w:r w:rsidRPr="00832252">
        <w:rPr>
          <w:rFonts w:ascii="ＭＳ Ｐ明朝" w:eastAsia="ＭＳ Ｐ明朝" w:hAnsi="ＭＳ Ｐ明朝" w:cs="ＭＳ ゴシック" w:hint="eastAsia"/>
          <w:sz w:val="20"/>
          <w:szCs w:val="20"/>
        </w:rPr>
        <w:t>が減少した改善群</w:t>
      </w:r>
      <w:r w:rsidRPr="00832252">
        <w:rPr>
          <w:rFonts w:ascii="ＭＳ Ｐ明朝" w:eastAsia="ＭＳ Ｐ明朝" w:hAnsi="ＭＳ Ｐ明朝"/>
          <w:sz w:val="20"/>
          <w:szCs w:val="20"/>
        </w:rPr>
        <w:t>116</w:t>
      </w:r>
      <w:r w:rsidRPr="00832252">
        <w:rPr>
          <w:rFonts w:ascii="ＭＳ Ｐ明朝" w:eastAsia="ＭＳ Ｐ明朝" w:hAnsi="ＭＳ Ｐ明朝" w:cs="ＭＳ ゴシック" w:hint="eastAsia"/>
          <w:sz w:val="20"/>
          <w:szCs w:val="20"/>
        </w:rPr>
        <w:t>肩と</w:t>
      </w:r>
      <w:r w:rsidRPr="00832252">
        <w:rPr>
          <w:rFonts w:ascii="ＭＳ Ｐ明朝" w:eastAsia="ＭＳ Ｐ明朝" w:hAnsi="ＭＳ Ｐ明朝"/>
          <w:sz w:val="20"/>
          <w:szCs w:val="20"/>
        </w:rPr>
        <w:t>SHA</w:t>
      </w:r>
      <w:r w:rsidRPr="00832252">
        <w:rPr>
          <w:rFonts w:ascii="ＭＳ Ｐ明朝" w:eastAsia="ＭＳ Ｐ明朝" w:hAnsi="ＭＳ Ｐ明朝" w:cs="ＭＳ ゴシック" w:hint="eastAsia"/>
          <w:sz w:val="20"/>
          <w:szCs w:val="20"/>
        </w:rPr>
        <w:t>が不変もしくは増加した悪化群</w:t>
      </w:r>
      <w:r w:rsidRPr="00832252">
        <w:rPr>
          <w:rFonts w:ascii="ＭＳ Ｐ明朝" w:eastAsia="ＭＳ Ｐ明朝" w:hAnsi="ＭＳ Ｐ明朝"/>
          <w:sz w:val="20"/>
          <w:szCs w:val="20"/>
        </w:rPr>
        <w:t>53</w:t>
      </w:r>
      <w:r w:rsidRPr="00832252">
        <w:rPr>
          <w:rFonts w:ascii="ＭＳ Ｐ明朝" w:eastAsia="ＭＳ Ｐ明朝" w:hAnsi="ＭＳ Ｐ明朝" w:cs="ＭＳ ゴシック" w:hint="eastAsia"/>
          <w:sz w:val="20"/>
          <w:szCs w:val="20"/>
        </w:rPr>
        <w:t>肩の</w:t>
      </w:r>
      <w:r w:rsidRPr="00832252">
        <w:rPr>
          <w:rFonts w:ascii="ＭＳ Ｐ明朝" w:eastAsia="ＭＳ Ｐ明朝" w:hAnsi="ＭＳ Ｐ明朝"/>
          <w:sz w:val="20"/>
          <w:szCs w:val="20"/>
        </w:rPr>
        <w:t>2</w:t>
      </w:r>
      <w:r w:rsidRPr="00832252">
        <w:rPr>
          <w:rFonts w:ascii="ＭＳ Ｐ明朝" w:eastAsia="ＭＳ Ｐ明朝" w:hAnsi="ＭＳ Ｐ明朝" w:cs="ＭＳ ゴシック" w:hint="eastAsia"/>
          <w:sz w:val="20"/>
          <w:szCs w:val="20"/>
        </w:rPr>
        <w:t>群に分類して比較検討を行った．術後内転制限の改善の有無では臨床成績に違いは認めなかったが，内転制限が改善した症例の方が臨床成績の回復が早かった．</w:t>
      </w:r>
      <w:r w:rsidRPr="00832252">
        <w:rPr>
          <w:rFonts w:ascii="ＭＳ Ｐ明朝" w:eastAsia="ＭＳ Ｐ明朝" w:hAnsi="ＭＳ Ｐ明朝"/>
          <w:sz w:val="20"/>
          <w:szCs w:val="20"/>
        </w:rPr>
        <w:t>RSA</w:t>
      </w:r>
      <w:r w:rsidRPr="00832252">
        <w:rPr>
          <w:rFonts w:ascii="ＭＳ Ｐ明朝" w:eastAsia="ＭＳ Ｐ明朝" w:hAnsi="ＭＳ Ｐ明朝" w:cs="ＭＳ ゴシック" w:hint="eastAsia"/>
          <w:sz w:val="20"/>
          <w:szCs w:val="20"/>
        </w:rPr>
        <w:t>術後にできるだけ早期の機能改善を目指すためには，過度な内転制限を避けるような</w:t>
      </w:r>
      <w:r w:rsidRPr="00832252">
        <w:rPr>
          <w:rFonts w:ascii="ＭＳ Ｐ明朝" w:eastAsia="ＭＳ Ｐ明朝" w:hAnsi="ＭＳ Ｐ明朝"/>
          <w:sz w:val="20"/>
          <w:szCs w:val="20"/>
        </w:rPr>
        <w:t>implant</w:t>
      </w:r>
      <w:r w:rsidRPr="00832252">
        <w:rPr>
          <w:rFonts w:ascii="ＭＳ Ｐ明朝" w:eastAsia="ＭＳ Ｐ明朝" w:hAnsi="ＭＳ Ｐ明朝" w:cs="ＭＳ ゴシック" w:hint="eastAsia"/>
          <w:sz w:val="20"/>
          <w:szCs w:val="20"/>
        </w:rPr>
        <w:t>の設置や，術後後療法における肩甲胸郭関節へのアプローチを行う必要があると思われた．</w:t>
      </w:r>
    </w:p>
    <w:p w14:paraId="5BC218A2" w14:textId="77777777" w:rsidR="001736A8" w:rsidRPr="00832252" w:rsidRDefault="001736A8" w:rsidP="001736A8">
      <w:pPr>
        <w:spacing w:after="160" w:line="259" w:lineRule="auto"/>
        <w:jc w:val="left"/>
        <w:rPr>
          <w:rFonts w:ascii="ＭＳ Ｐ明朝" w:eastAsia="ＭＳ Ｐ明朝" w:hAnsi="ＭＳ Ｐ明朝"/>
          <w:sz w:val="20"/>
          <w:szCs w:val="20"/>
        </w:rPr>
      </w:pPr>
    </w:p>
    <w:p w14:paraId="4037E009" w14:textId="47C5BF92" w:rsidR="001736A8" w:rsidRPr="00832252" w:rsidRDefault="001736A8" w:rsidP="001736A8">
      <w:pPr>
        <w:rPr>
          <w:rFonts w:ascii="ＭＳ Ｐ明朝" w:eastAsia="ＭＳ Ｐ明朝" w:hAnsi="ＭＳ Ｐ明朝"/>
          <w:sz w:val="20"/>
          <w:szCs w:val="20"/>
        </w:rPr>
      </w:pPr>
      <w:r w:rsidRPr="00832252">
        <w:rPr>
          <w:rFonts w:ascii="ＭＳ Ｐ明朝" w:eastAsia="ＭＳ Ｐ明朝" w:hAnsi="ＭＳ Ｐ明朝" w:hint="eastAsia"/>
          <w:sz w:val="20"/>
          <w:szCs w:val="20"/>
        </w:rPr>
        <w:t>Q.</w:t>
      </w:r>
      <w:r w:rsidRPr="00832252">
        <w:rPr>
          <w:rFonts w:ascii="ＭＳ Ｐ明朝" w:eastAsia="ＭＳ Ｐ明朝" w:hAnsi="ＭＳ Ｐ明朝" w:cs="ＭＳ ゴシック" w:hint="eastAsia"/>
          <w:sz w:val="20"/>
          <w:szCs w:val="20"/>
        </w:rPr>
        <w:t>植村：肩甲骨の下方回旋は経時的に改善するのか？</w:t>
      </w:r>
    </w:p>
    <w:p w14:paraId="3A9A834D" w14:textId="77777777" w:rsidR="001736A8" w:rsidRPr="00832252" w:rsidRDefault="001736A8" w:rsidP="001736A8">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A. </w:t>
      </w:r>
      <w:r w:rsidRPr="00832252">
        <w:rPr>
          <w:rFonts w:ascii="ＭＳ Ｐ明朝" w:eastAsia="ＭＳ Ｐ明朝" w:hAnsi="ＭＳ Ｐ明朝" w:cs="ＭＳ ゴシック" w:hint="eastAsia"/>
          <w:sz w:val="20"/>
          <w:szCs w:val="20"/>
        </w:rPr>
        <w:t>肩甲上腕関節の内転制限は</w:t>
      </w:r>
      <w:r w:rsidRPr="00832252">
        <w:rPr>
          <w:rFonts w:ascii="ＭＳ Ｐ明朝" w:eastAsia="ＭＳ Ｐ明朝" w:hAnsi="ＭＳ Ｐ明朝" w:hint="eastAsia"/>
          <w:sz w:val="20"/>
          <w:szCs w:val="20"/>
        </w:rPr>
        <w:t>169</w:t>
      </w:r>
      <w:r w:rsidRPr="00832252">
        <w:rPr>
          <w:rFonts w:ascii="ＭＳ Ｐ明朝" w:eastAsia="ＭＳ Ｐ明朝" w:hAnsi="ＭＳ Ｐ明朝" w:cs="ＭＳ ゴシック" w:hint="eastAsia"/>
          <w:sz w:val="20"/>
          <w:szCs w:val="20"/>
        </w:rPr>
        <w:t>肩中</w:t>
      </w:r>
      <w:r w:rsidRPr="00832252">
        <w:rPr>
          <w:rFonts w:ascii="ＭＳ Ｐ明朝" w:eastAsia="ＭＳ Ｐ明朝" w:hAnsi="ＭＳ Ｐ明朝" w:hint="eastAsia"/>
          <w:sz w:val="20"/>
          <w:szCs w:val="20"/>
        </w:rPr>
        <w:t>116</w:t>
      </w:r>
      <w:r w:rsidRPr="00832252">
        <w:rPr>
          <w:rFonts w:ascii="ＭＳ Ｐ明朝" w:eastAsia="ＭＳ Ｐ明朝" w:hAnsi="ＭＳ Ｐ明朝" w:cs="ＭＳ ゴシック" w:hint="eastAsia"/>
          <w:sz w:val="20"/>
          <w:szCs w:val="20"/>
        </w:rPr>
        <w:t>肩（</w:t>
      </w:r>
      <w:r w:rsidRPr="00832252">
        <w:rPr>
          <w:rFonts w:ascii="ＭＳ Ｐ明朝" w:eastAsia="ＭＳ Ｐ明朝" w:hAnsi="ＭＳ Ｐ明朝" w:hint="eastAsia"/>
          <w:sz w:val="20"/>
          <w:szCs w:val="20"/>
        </w:rPr>
        <w:t>69</w:t>
      </w:r>
      <w:r w:rsidRPr="00832252">
        <w:rPr>
          <w:rFonts w:ascii="ＭＳ Ｐ明朝" w:eastAsia="ＭＳ Ｐ明朝" w:hAnsi="ＭＳ Ｐ明朝" w:cs="ＭＳ ゴシック" w:hint="eastAsia"/>
          <w:sz w:val="20"/>
          <w:szCs w:val="20"/>
        </w:rPr>
        <w:t>％）で改善していました．肩甲胸郭関節については評価していませんが、経時的に改善していると思います．</w:t>
      </w:r>
    </w:p>
    <w:p w14:paraId="54ABE621" w14:textId="77777777" w:rsidR="001736A8" w:rsidRPr="00832252" w:rsidRDefault="001736A8" w:rsidP="001736A8">
      <w:pPr>
        <w:rPr>
          <w:rFonts w:ascii="ＭＳ Ｐ明朝" w:eastAsia="ＭＳ Ｐ明朝" w:hAnsi="ＭＳ Ｐ明朝"/>
          <w:sz w:val="20"/>
          <w:szCs w:val="20"/>
        </w:rPr>
      </w:pPr>
    </w:p>
    <w:p w14:paraId="61A872ED" w14:textId="47425D1B" w:rsidR="001736A8" w:rsidRPr="00832252" w:rsidRDefault="001736A8" w:rsidP="001736A8">
      <w:pPr>
        <w:rPr>
          <w:rFonts w:ascii="ＭＳ Ｐ明朝" w:eastAsia="ＭＳ Ｐ明朝" w:hAnsi="ＭＳ Ｐ明朝"/>
          <w:sz w:val="20"/>
          <w:szCs w:val="20"/>
        </w:rPr>
      </w:pPr>
      <w:r w:rsidRPr="00832252">
        <w:rPr>
          <w:rFonts w:ascii="ＭＳ Ｐ明朝" w:eastAsia="ＭＳ Ｐ明朝" w:hAnsi="ＭＳ Ｐ明朝" w:hint="eastAsia"/>
          <w:sz w:val="20"/>
          <w:szCs w:val="20"/>
        </w:rPr>
        <w:t>Q.</w:t>
      </w:r>
      <w:r w:rsidRPr="00832252">
        <w:rPr>
          <w:rFonts w:ascii="ＭＳ Ｐ明朝" w:eastAsia="ＭＳ Ｐ明朝" w:hAnsi="ＭＳ Ｐ明朝" w:cs="ＭＳ ゴシック" w:hint="eastAsia"/>
          <w:sz w:val="20"/>
          <w:szCs w:val="20"/>
        </w:rPr>
        <w:t>内山：</w:t>
      </w:r>
      <w:r w:rsidRPr="00832252">
        <w:rPr>
          <w:rFonts w:ascii="ＭＳ Ｐ明朝" w:eastAsia="ＭＳ Ｐ明朝" w:hAnsi="ＭＳ Ｐ明朝" w:hint="eastAsia"/>
          <w:sz w:val="20"/>
          <w:szCs w:val="20"/>
        </w:rPr>
        <w:t>RSA</w:t>
      </w:r>
      <w:r w:rsidRPr="00832252">
        <w:rPr>
          <w:rFonts w:ascii="ＭＳ Ｐ明朝" w:eastAsia="ＭＳ Ｐ明朝" w:hAnsi="ＭＳ Ｐ明朝" w:cs="ＭＳ ゴシック" w:hint="eastAsia"/>
          <w:sz w:val="20"/>
          <w:szCs w:val="20"/>
        </w:rPr>
        <w:t>術後のリハビリについて教えてください．</w:t>
      </w:r>
    </w:p>
    <w:p w14:paraId="164DE05E" w14:textId="77777777" w:rsidR="001736A8" w:rsidRPr="00832252" w:rsidRDefault="001736A8" w:rsidP="001736A8">
      <w:pPr>
        <w:rPr>
          <w:rFonts w:ascii="ＭＳ Ｐ明朝" w:eastAsia="ＭＳ Ｐ明朝" w:hAnsi="ＭＳ Ｐ明朝"/>
          <w:sz w:val="20"/>
          <w:szCs w:val="20"/>
        </w:rPr>
      </w:pPr>
      <w:r w:rsidRPr="00832252">
        <w:rPr>
          <w:rFonts w:ascii="ＭＳ Ｐ明朝" w:eastAsia="ＭＳ Ｐ明朝" w:hAnsi="ＭＳ Ｐ明朝" w:hint="eastAsia"/>
          <w:sz w:val="20"/>
          <w:szCs w:val="20"/>
        </w:rPr>
        <w:t xml:space="preserve">A. </w:t>
      </w:r>
      <w:r w:rsidRPr="00832252">
        <w:rPr>
          <w:rFonts w:ascii="ＭＳ Ｐ明朝" w:eastAsia="ＭＳ Ｐ明朝" w:hAnsi="ＭＳ Ｐ明朝" w:cs="ＭＳ ゴシック" w:hint="eastAsia"/>
          <w:sz w:val="20"/>
          <w:szCs w:val="20"/>
        </w:rPr>
        <w:t>我々は術後</w:t>
      </w:r>
      <w:r w:rsidRPr="00832252">
        <w:rPr>
          <w:rFonts w:ascii="ＭＳ Ｐ明朝" w:eastAsia="ＭＳ Ｐ明朝" w:hAnsi="ＭＳ Ｐ明朝" w:hint="eastAsia"/>
          <w:sz w:val="20"/>
          <w:szCs w:val="20"/>
        </w:rPr>
        <w:t>3</w:t>
      </w:r>
      <w:r w:rsidRPr="00832252">
        <w:rPr>
          <w:rFonts w:ascii="ＭＳ Ｐ明朝" w:eastAsia="ＭＳ Ｐ明朝" w:hAnsi="ＭＳ Ｐ明朝" w:cs="ＭＳ ゴシック" w:hint="eastAsia"/>
          <w:sz w:val="20"/>
          <w:szCs w:val="20"/>
        </w:rPr>
        <w:t>週間は肩外旋装具を使用しています．その理由としては固定期間中に外旋制限を極力作らないためです．リハビリは術直後より他動</w:t>
      </w:r>
      <w:r w:rsidRPr="00832252">
        <w:rPr>
          <w:rFonts w:ascii="ＭＳ Ｐ明朝" w:eastAsia="ＭＳ Ｐ明朝" w:hAnsi="ＭＳ Ｐ明朝" w:hint="eastAsia"/>
          <w:sz w:val="20"/>
          <w:szCs w:val="20"/>
        </w:rPr>
        <w:t>ROM</w:t>
      </w:r>
      <w:r w:rsidRPr="00832252">
        <w:rPr>
          <w:rFonts w:ascii="ＭＳ Ｐ明朝" w:eastAsia="ＭＳ Ｐ明朝" w:hAnsi="ＭＳ Ｐ明朝" w:cs="ＭＳ ゴシック" w:hint="eastAsia"/>
          <w:sz w:val="20"/>
          <w:szCs w:val="20"/>
        </w:rPr>
        <w:t>訓練を行い，術後</w:t>
      </w:r>
      <w:r w:rsidRPr="00832252">
        <w:rPr>
          <w:rFonts w:ascii="ＭＳ Ｐ明朝" w:eastAsia="ＭＳ Ｐ明朝" w:hAnsi="ＭＳ Ｐ明朝" w:hint="eastAsia"/>
          <w:sz w:val="20"/>
          <w:szCs w:val="20"/>
        </w:rPr>
        <w:t>3</w:t>
      </w:r>
      <w:r w:rsidRPr="00832252">
        <w:rPr>
          <w:rFonts w:ascii="ＭＳ Ｐ明朝" w:eastAsia="ＭＳ Ｐ明朝" w:hAnsi="ＭＳ Ｐ明朝" w:cs="ＭＳ ゴシック" w:hint="eastAsia"/>
          <w:sz w:val="20"/>
          <w:szCs w:val="20"/>
        </w:rPr>
        <w:t>週から自動介助挙上訓練，術後</w:t>
      </w:r>
      <w:r w:rsidRPr="00832252">
        <w:rPr>
          <w:rFonts w:ascii="ＭＳ Ｐ明朝" w:eastAsia="ＭＳ Ｐ明朝" w:hAnsi="ＭＳ Ｐ明朝" w:hint="eastAsia"/>
          <w:sz w:val="20"/>
          <w:szCs w:val="20"/>
        </w:rPr>
        <w:t>4</w:t>
      </w:r>
      <w:r w:rsidRPr="00832252">
        <w:rPr>
          <w:rFonts w:ascii="ＭＳ Ｐ明朝" w:eastAsia="ＭＳ Ｐ明朝" w:hAnsi="ＭＳ Ｐ明朝" w:cs="ＭＳ ゴシック" w:hint="eastAsia"/>
          <w:sz w:val="20"/>
          <w:szCs w:val="20"/>
        </w:rPr>
        <w:t>週から自動</w:t>
      </w:r>
      <w:r w:rsidRPr="00832252">
        <w:rPr>
          <w:rFonts w:ascii="ＭＳ Ｐ明朝" w:eastAsia="ＭＳ Ｐ明朝" w:hAnsi="ＭＳ Ｐ明朝" w:hint="eastAsia"/>
          <w:sz w:val="20"/>
          <w:szCs w:val="20"/>
        </w:rPr>
        <w:t>ROM</w:t>
      </w:r>
      <w:r w:rsidRPr="00832252">
        <w:rPr>
          <w:rFonts w:ascii="ＭＳ Ｐ明朝" w:eastAsia="ＭＳ Ｐ明朝" w:hAnsi="ＭＳ Ｐ明朝" w:cs="ＭＳ ゴシック" w:hint="eastAsia"/>
          <w:sz w:val="20"/>
          <w:szCs w:val="20"/>
        </w:rPr>
        <w:t>訓練を行っています．経過中通して肩甲胸郭関節の</w:t>
      </w:r>
      <w:r w:rsidRPr="00832252">
        <w:rPr>
          <w:rFonts w:ascii="ＭＳ Ｐ明朝" w:eastAsia="ＭＳ Ｐ明朝" w:hAnsi="ＭＳ Ｐ明朝" w:hint="eastAsia"/>
          <w:sz w:val="20"/>
          <w:szCs w:val="20"/>
        </w:rPr>
        <w:t>mobilization</w:t>
      </w:r>
      <w:r w:rsidRPr="00832252">
        <w:rPr>
          <w:rFonts w:ascii="ＭＳ Ｐ明朝" w:eastAsia="ＭＳ Ｐ明朝" w:hAnsi="ＭＳ Ｐ明朝" w:cs="ＭＳ ゴシック" w:hint="eastAsia"/>
          <w:sz w:val="20"/>
          <w:szCs w:val="20"/>
        </w:rPr>
        <w:t>も行います．</w:t>
      </w:r>
    </w:p>
    <w:p w14:paraId="44A529B3" w14:textId="77777777" w:rsidR="001736A8" w:rsidRPr="00832252" w:rsidRDefault="001736A8" w:rsidP="001736A8">
      <w:pPr>
        <w:rPr>
          <w:rFonts w:ascii="ＭＳ Ｐ明朝" w:eastAsia="ＭＳ Ｐ明朝" w:hAnsi="ＭＳ Ｐ明朝"/>
          <w:sz w:val="20"/>
          <w:szCs w:val="20"/>
        </w:rPr>
      </w:pPr>
    </w:p>
    <w:p w14:paraId="3EBBFE5B" w14:textId="77777777" w:rsidR="007B5044" w:rsidRPr="00832252" w:rsidRDefault="007B5044" w:rsidP="007B5044">
      <w:pPr>
        <w:rPr>
          <w:rFonts w:ascii="ＭＳ Ｐ明朝" w:eastAsia="ＭＳ Ｐ明朝" w:hAnsi="ＭＳ Ｐ明朝"/>
          <w:sz w:val="20"/>
          <w:szCs w:val="20"/>
        </w:rPr>
      </w:pPr>
    </w:p>
    <w:p w14:paraId="6DE41F6B" w14:textId="5C0CFC46" w:rsidR="007B5044" w:rsidRPr="00832252" w:rsidRDefault="005B634E" w:rsidP="007B5044">
      <w:pPr>
        <w:rPr>
          <w:rFonts w:ascii="ＭＳ Ｐ明朝" w:eastAsia="ＭＳ Ｐ明朝" w:hAnsi="ＭＳ Ｐ明朝"/>
          <w:sz w:val="20"/>
          <w:szCs w:val="20"/>
        </w:rPr>
      </w:pPr>
      <w:r w:rsidRPr="00832252">
        <w:rPr>
          <w:rFonts w:ascii="ＭＳ Ｐ明朝" w:eastAsia="ＭＳ Ｐ明朝" w:hAnsi="ＭＳ Ｐ明朝"/>
          <w:sz w:val="20"/>
          <w:szCs w:val="20"/>
        </w:rPr>
        <w:t>4.</w:t>
      </w:r>
      <w:r w:rsidR="00506977" w:rsidRPr="00832252">
        <w:rPr>
          <w:rFonts w:ascii="ＭＳ Ｐ明朝" w:eastAsia="ＭＳ Ｐ明朝" w:hAnsi="ＭＳ Ｐ明朝" w:cs="Lucida Grande"/>
          <w:color w:val="333333"/>
          <w:sz w:val="20"/>
          <w:szCs w:val="20"/>
          <w:shd w:val="clear" w:color="auto" w:fill="FFFFFF"/>
        </w:rPr>
        <w:t>手根管症候群再手術例の検討</w:t>
      </w:r>
      <w:r w:rsidR="00506977" w:rsidRPr="00832252">
        <w:rPr>
          <w:rFonts w:ascii="ＭＳ Ｐ明朝" w:eastAsia="ＭＳ Ｐ明朝" w:hAnsi="ＭＳ Ｐ明朝" w:cs="Lucida Grande"/>
          <w:color w:val="333333"/>
          <w:sz w:val="20"/>
          <w:szCs w:val="20"/>
        </w:rPr>
        <w:br/>
      </w:r>
      <w:r w:rsidR="00506977" w:rsidRPr="00832252">
        <w:rPr>
          <w:rFonts w:ascii="ＭＳ Ｐ明朝" w:eastAsia="ＭＳ Ｐ明朝" w:hAnsi="ＭＳ Ｐ明朝" w:cs="Lucida Grande"/>
          <w:color w:val="333333"/>
          <w:sz w:val="20"/>
          <w:szCs w:val="20"/>
          <w:shd w:val="clear" w:color="auto" w:fill="FFFFFF"/>
        </w:rPr>
        <w:t>岡谷市民病院整形外科</w:t>
      </w:r>
      <w:r w:rsidR="00506977" w:rsidRPr="00832252">
        <w:rPr>
          <w:rFonts w:ascii="ＭＳ Ｐ明朝" w:eastAsia="ＭＳ Ｐ明朝" w:hAnsi="ＭＳ Ｐ明朝" w:cs="Lucida Grande"/>
          <w:color w:val="333333"/>
          <w:sz w:val="20"/>
          <w:szCs w:val="20"/>
        </w:rPr>
        <w:br/>
      </w:r>
      <w:r w:rsidR="00506977" w:rsidRPr="00832252">
        <w:rPr>
          <w:rFonts w:ascii="ＭＳ Ｐ明朝" w:eastAsia="ＭＳ Ｐ明朝" w:hAnsi="ＭＳ Ｐ明朝" w:cs="Lucida Grande"/>
          <w:color w:val="333333"/>
          <w:sz w:val="20"/>
          <w:szCs w:val="20"/>
          <w:shd w:val="clear" w:color="auto" w:fill="FFFFFF"/>
        </w:rPr>
        <w:t>上甲厳雄、内田美緒、田中学、新津文和、春日和夫、内山茂</w:t>
      </w:r>
      <w:r w:rsidR="00506977" w:rsidRPr="00832252">
        <w:rPr>
          <w:rFonts w:ascii="ＭＳ Ｐ明朝" w:eastAsia="ＭＳ Ｐ明朝" w:hAnsi="ＭＳ Ｐ明朝" w:cs="ＭＳ ゴシック" w:hint="eastAsia"/>
          <w:color w:val="333333"/>
          <w:sz w:val="20"/>
          <w:szCs w:val="20"/>
          <w:shd w:val="clear" w:color="auto" w:fill="FFFFFF"/>
        </w:rPr>
        <w:t>晴</w:t>
      </w:r>
    </w:p>
    <w:p w14:paraId="14876DF8" w14:textId="77777777" w:rsidR="007B5044" w:rsidRPr="00832252" w:rsidRDefault="007B5044" w:rsidP="007B5044">
      <w:pPr>
        <w:rPr>
          <w:rFonts w:ascii="ＭＳ Ｐ明朝" w:eastAsia="ＭＳ Ｐ明朝" w:hAnsi="ＭＳ Ｐ明朝"/>
          <w:sz w:val="20"/>
          <w:szCs w:val="20"/>
        </w:rPr>
      </w:pPr>
    </w:p>
    <w:p w14:paraId="64730BF4" w14:textId="22EB0AB7" w:rsidR="00995F1F" w:rsidRDefault="00AE471C" w:rsidP="00995F1F">
      <w:r>
        <w:rPr>
          <w:rFonts w:hint="eastAsia"/>
        </w:rPr>
        <w:t>山崎：</w:t>
      </w:r>
      <w:r w:rsidR="00995F1F">
        <w:rPr>
          <w:rFonts w:hint="eastAsia"/>
        </w:rPr>
        <w:t>研究のタイプとしては再手術をした患者</w:t>
      </w:r>
      <w:r>
        <w:rPr>
          <w:rFonts w:hint="eastAsia"/>
        </w:rPr>
        <w:t>を見たということ</w:t>
      </w:r>
      <w:r w:rsidR="00995F1F">
        <w:rPr>
          <w:rFonts w:hint="eastAsia"/>
        </w:rPr>
        <w:t>。再手術にならなかった症例は？</w:t>
      </w:r>
    </w:p>
    <w:p w14:paraId="56B5A9DF" w14:textId="77777777" w:rsidR="00AE471C" w:rsidRDefault="00AE471C" w:rsidP="00995F1F"/>
    <w:p w14:paraId="21DCC8FB" w14:textId="4D2C7EF6" w:rsidR="00AE471C" w:rsidRDefault="00AE471C" w:rsidP="00995F1F">
      <w:r>
        <w:rPr>
          <w:rFonts w:hint="eastAsia"/>
        </w:rPr>
        <w:t>上甲：比較はしていない。</w:t>
      </w:r>
    </w:p>
    <w:p w14:paraId="51C17ABA" w14:textId="77777777" w:rsidR="00AE471C" w:rsidRDefault="00AE471C" w:rsidP="00995F1F"/>
    <w:p w14:paraId="2C9E6A3B" w14:textId="075EEF0D" w:rsidR="00995F1F" w:rsidRDefault="00AE471C" w:rsidP="00995F1F">
      <w:r>
        <w:rPr>
          <w:rFonts w:hint="eastAsia"/>
        </w:rPr>
        <w:t>山崎：</w:t>
      </w:r>
      <w:r w:rsidR="00995F1F">
        <w:rPr>
          <w:rFonts w:hint="eastAsia"/>
        </w:rPr>
        <w:t>一度手術をしたが再発した</w:t>
      </w:r>
      <w:r>
        <w:rPr>
          <w:rFonts w:hint="eastAsia"/>
        </w:rPr>
        <w:t>こと</w:t>
      </w:r>
      <w:r w:rsidR="00995F1F">
        <w:rPr>
          <w:rFonts w:hint="eastAsia"/>
        </w:rPr>
        <w:t>にアミロイドが関連していると</w:t>
      </w:r>
      <w:r>
        <w:rPr>
          <w:rFonts w:hint="eastAsia"/>
        </w:rPr>
        <w:t>い</w:t>
      </w:r>
      <w:r w:rsidR="00995F1F">
        <w:rPr>
          <w:rFonts w:hint="eastAsia"/>
        </w:rPr>
        <w:t>うのはあるのか？</w:t>
      </w:r>
    </w:p>
    <w:p w14:paraId="545E2410" w14:textId="77777777" w:rsidR="00995F1F" w:rsidRDefault="00995F1F" w:rsidP="00995F1F">
      <w:r>
        <w:rPr>
          <w:rFonts w:hint="eastAsia"/>
        </w:rPr>
        <w:t>経験的には再発は稀ではないのか？</w:t>
      </w:r>
    </w:p>
    <w:p w14:paraId="4CE7CC9F" w14:textId="71ADC086" w:rsidR="00AE471C" w:rsidRDefault="00AE471C" w:rsidP="00995F1F">
      <w:pPr>
        <w:rPr>
          <w:rFonts w:hint="eastAsia"/>
        </w:rPr>
      </w:pPr>
      <w:r>
        <w:rPr>
          <w:rFonts w:hint="eastAsia"/>
        </w:rPr>
        <w:t>上甲：今回提示した１例はアミロイド沈着が関連していると考えている。そのアミロイドが</w:t>
      </w:r>
      <w:r>
        <w:rPr>
          <w:rFonts w:hint="eastAsia"/>
        </w:rPr>
        <w:lastRenderedPageBreak/>
        <w:t>野生型のものか変異型のものかは現在、脳神経内科で検索していただいている。</w:t>
      </w:r>
    </w:p>
    <w:p w14:paraId="014152CF" w14:textId="77777777" w:rsidR="00995F1F" w:rsidRDefault="00995F1F" w:rsidP="00995F1F"/>
    <w:p w14:paraId="5CB5C6CD" w14:textId="7C4FC5D4" w:rsidR="00995F1F" w:rsidRDefault="00AE471C" w:rsidP="00995F1F">
      <w:r>
        <w:rPr>
          <w:rFonts w:hint="eastAsia"/>
        </w:rPr>
        <w:t>山崎：</w:t>
      </w:r>
      <w:r w:rsidR="00995F1F">
        <w:rPr>
          <w:rFonts w:hint="eastAsia"/>
        </w:rPr>
        <w:t>テクニカルなことを除いて再発するリスクを予想することはできるのか？</w:t>
      </w:r>
    </w:p>
    <w:p w14:paraId="2CC6A8F9" w14:textId="45C69BDA" w:rsidR="00995F1F" w:rsidRDefault="00AE471C" w:rsidP="00995F1F">
      <w:r>
        <w:rPr>
          <w:rFonts w:hint="eastAsia"/>
        </w:rPr>
        <w:t>上甲：</w:t>
      </w:r>
      <w:r w:rsidR="00995F1F">
        <w:rPr>
          <w:rFonts w:hint="eastAsia"/>
        </w:rPr>
        <w:t>特にできない</w:t>
      </w:r>
      <w:r>
        <w:rPr>
          <w:rFonts w:hint="eastAsia"/>
        </w:rPr>
        <w:t>と思う。</w:t>
      </w:r>
    </w:p>
    <w:p w14:paraId="1661B860" w14:textId="77777777" w:rsidR="00995F1F" w:rsidRDefault="00995F1F" w:rsidP="00995F1F"/>
    <w:p w14:paraId="3DEAE7C2" w14:textId="580B1217" w:rsidR="00995F1F" w:rsidRDefault="00AE471C" w:rsidP="00995F1F">
      <w:r>
        <w:rPr>
          <w:rFonts w:hint="eastAsia"/>
        </w:rPr>
        <w:t>山崎：</w:t>
      </w:r>
      <w:r w:rsidR="00995F1F">
        <w:t>Persistent</w:t>
      </w:r>
      <w:r>
        <w:rPr>
          <w:rFonts w:hint="eastAsia"/>
        </w:rPr>
        <w:t>の症例は</w:t>
      </w:r>
      <w:r w:rsidR="00995F1F">
        <w:rPr>
          <w:rFonts w:hint="eastAsia"/>
        </w:rPr>
        <w:t>たとえば術前の神経の状態はどうだったか？</w:t>
      </w:r>
    </w:p>
    <w:p w14:paraId="1FECA197" w14:textId="0CCDA71B" w:rsidR="00995F1F" w:rsidRDefault="00AE471C" w:rsidP="00995F1F">
      <w:r>
        <w:rPr>
          <w:rFonts w:hint="eastAsia"/>
        </w:rPr>
        <w:t>上甲：ほとんどが他院での初回手術で術前お詳細のデータは残念ながら少ない。</w:t>
      </w:r>
      <w:r w:rsidR="00E438A6">
        <w:rPr>
          <w:rFonts w:hint="eastAsia"/>
        </w:rPr>
        <w:t>電気生理学的に術前最重症の症例では術後も症状が改善しない例はよくあることであるが、そのような症例</w:t>
      </w:r>
      <w:proofErr w:type="gramStart"/>
      <w:r w:rsidR="00E438A6">
        <w:rPr>
          <w:rFonts w:hint="eastAsia"/>
        </w:rPr>
        <w:t>は</w:t>
      </w:r>
      <w:proofErr w:type="gramEnd"/>
      <w:r w:rsidR="00E438A6">
        <w:rPr>
          <w:rFonts w:hint="eastAsia"/>
        </w:rPr>
        <w:t>今回</w:t>
      </w:r>
      <w:proofErr w:type="gramStart"/>
      <w:r w:rsidR="00E438A6">
        <w:rPr>
          <w:rFonts w:hint="eastAsia"/>
        </w:rPr>
        <w:t>は</w:t>
      </w:r>
      <w:proofErr w:type="gramEnd"/>
      <w:r w:rsidR="00E438A6">
        <w:rPr>
          <w:rFonts w:hint="eastAsia"/>
        </w:rPr>
        <w:t>含まれてはいない。</w:t>
      </w:r>
    </w:p>
    <w:p w14:paraId="14DE4D09" w14:textId="77777777" w:rsidR="00AE471C" w:rsidRDefault="00AE471C" w:rsidP="00995F1F">
      <w:pPr>
        <w:rPr>
          <w:rFonts w:hint="eastAsia"/>
        </w:rPr>
      </w:pPr>
    </w:p>
    <w:p w14:paraId="6F179021" w14:textId="2133DC5E" w:rsidR="00995F1F" w:rsidRDefault="00AE471C" w:rsidP="00995F1F">
      <w:r>
        <w:rPr>
          <w:rFonts w:hint="eastAsia"/>
        </w:rPr>
        <w:t>山崎：</w:t>
      </w:r>
      <w:r w:rsidR="00995F1F">
        <w:rPr>
          <w:rFonts w:hint="eastAsia"/>
        </w:rPr>
        <w:t>術中所見</w:t>
      </w:r>
      <w:r>
        <w:rPr>
          <w:rFonts w:hint="eastAsia"/>
        </w:rPr>
        <w:t>として</w:t>
      </w:r>
      <w:r w:rsidR="00995F1F">
        <w:t>T C L</w:t>
      </w:r>
      <w:r w:rsidR="00995F1F">
        <w:rPr>
          <w:rFonts w:hint="eastAsia"/>
        </w:rPr>
        <w:t>切り残しの所見はどうなのか？</w:t>
      </w:r>
    </w:p>
    <w:p w14:paraId="6C89106A" w14:textId="0D43B39C" w:rsidR="00AE471C" w:rsidRPr="00AE471C" w:rsidRDefault="00AE471C" w:rsidP="00995F1F">
      <w:pPr>
        <w:rPr>
          <w:rFonts w:hint="eastAsia"/>
        </w:rPr>
      </w:pPr>
      <w:r>
        <w:rPr>
          <w:rFonts w:hint="eastAsia"/>
        </w:rPr>
        <w:t>上甲：肉眼的に判断するのは難しい。</w:t>
      </w:r>
      <w:r w:rsidR="00E438A6">
        <w:rPr>
          <w:rFonts w:hint="eastAsia"/>
        </w:rPr>
        <w:t>術前</w:t>
      </w:r>
      <w:r w:rsidR="00E438A6">
        <w:rPr>
          <w:rFonts w:hint="eastAsia"/>
        </w:rPr>
        <w:t>M</w:t>
      </w:r>
      <w:r w:rsidR="00E438A6">
        <w:t xml:space="preserve"> R I</w:t>
      </w:r>
      <w:r w:rsidR="00E438A6">
        <w:rPr>
          <w:rFonts w:hint="eastAsia"/>
        </w:rPr>
        <w:t>で判断するのが良いとも思っている。</w:t>
      </w:r>
    </w:p>
    <w:p w14:paraId="4EDBBC38" w14:textId="77777777" w:rsidR="007B5044" w:rsidRPr="00995F1F" w:rsidRDefault="007B5044" w:rsidP="007B5044">
      <w:pPr>
        <w:rPr>
          <w:rFonts w:ascii="ＭＳ Ｐ明朝" w:eastAsia="ＭＳ Ｐ明朝" w:hAnsi="ＭＳ Ｐ明朝"/>
          <w:sz w:val="20"/>
          <w:szCs w:val="20"/>
        </w:rPr>
      </w:pPr>
    </w:p>
    <w:p w14:paraId="0479BA69" w14:textId="77777777" w:rsidR="007B5044" w:rsidRPr="00832252" w:rsidRDefault="007B5044" w:rsidP="007B5044">
      <w:pPr>
        <w:rPr>
          <w:rFonts w:ascii="ＭＳ Ｐ明朝" w:eastAsia="ＭＳ Ｐ明朝" w:hAnsi="ＭＳ Ｐ明朝"/>
          <w:sz w:val="20"/>
          <w:szCs w:val="20"/>
        </w:rPr>
      </w:pPr>
    </w:p>
    <w:p w14:paraId="34429F7A" w14:textId="2570E698" w:rsidR="007B5044" w:rsidRPr="00832252" w:rsidRDefault="005B634E" w:rsidP="007B5044">
      <w:pPr>
        <w:rPr>
          <w:rFonts w:ascii="ＭＳ Ｐ明朝" w:eastAsia="ＭＳ Ｐ明朝" w:hAnsi="ＭＳ Ｐ明朝"/>
          <w:sz w:val="20"/>
          <w:szCs w:val="20"/>
        </w:rPr>
      </w:pPr>
      <w:r w:rsidRPr="00832252">
        <w:rPr>
          <w:rFonts w:ascii="ＭＳ Ｐ明朝" w:eastAsia="ＭＳ Ｐ明朝" w:hAnsi="ＭＳ Ｐ明朝"/>
          <w:sz w:val="20"/>
          <w:szCs w:val="20"/>
        </w:rPr>
        <w:t>5.</w:t>
      </w:r>
      <w:r w:rsidR="007B5044" w:rsidRPr="00832252">
        <w:rPr>
          <w:rFonts w:ascii="ＭＳ Ｐ明朝" w:eastAsia="ＭＳ Ｐ明朝" w:hAnsi="ＭＳ Ｐ明朝" w:hint="eastAsia"/>
          <w:sz w:val="20"/>
          <w:szCs w:val="20"/>
        </w:rPr>
        <w:t>信州上肢外科研究会　研究助成経過報告</w:t>
      </w:r>
    </w:p>
    <w:p w14:paraId="7AECD3C6"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外傷性下腿急性コンパートメント症候群に特徴的なCT所見</w:t>
      </w:r>
    </w:p>
    <w:p w14:paraId="6A854591"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信州大学整形外科　宮岡俊輔</w:t>
      </w:r>
    </w:p>
    <w:p w14:paraId="15CAC86F" w14:textId="39B6FC4A" w:rsidR="007B5044" w:rsidRPr="00832252" w:rsidRDefault="006E65A5" w:rsidP="007B5044">
      <w:pPr>
        <w:rPr>
          <w:rFonts w:ascii="ＭＳ Ｐ明朝" w:eastAsia="ＭＳ Ｐ明朝" w:hAnsi="ＭＳ Ｐ明朝"/>
          <w:sz w:val="20"/>
          <w:szCs w:val="20"/>
        </w:rPr>
      </w:pPr>
      <w:r w:rsidRPr="00832252">
        <w:rPr>
          <w:rFonts w:ascii="ＭＳ Ｐ明朝" w:eastAsia="ＭＳ Ｐ明朝" w:hAnsi="ＭＳ Ｐ明朝"/>
          <w:noProof/>
          <w:sz w:val="20"/>
          <w:szCs w:val="20"/>
          <w14:ligatures w14:val="standardContextual"/>
        </w:rPr>
        <w:drawing>
          <wp:inline distT="0" distB="0" distL="0" distR="0" wp14:anchorId="3BF970BC" wp14:editId="4D487620">
            <wp:extent cx="3710940" cy="1946236"/>
            <wp:effectExtent l="0" t="0" r="0" b="0"/>
            <wp:docPr id="4166872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87215" name="図 4166872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8115" cy="1976222"/>
                    </a:xfrm>
                    <a:prstGeom prst="rect">
                      <a:avLst/>
                    </a:prstGeom>
                  </pic:spPr>
                </pic:pic>
              </a:graphicData>
            </a:graphic>
          </wp:inline>
        </w:drawing>
      </w:r>
    </w:p>
    <w:p w14:paraId="1F780E5D"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要約</w:t>
      </w:r>
    </w:p>
    <w:p w14:paraId="5BCBB690"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目的：外傷性</w:t>
      </w:r>
      <w:r w:rsidRPr="00832252">
        <w:rPr>
          <w:rFonts w:ascii="ＭＳ Ｐ明朝" w:eastAsia="ＭＳ Ｐ明朝" w:hAnsi="ＭＳ Ｐ明朝"/>
          <w:sz w:val="20"/>
          <w:szCs w:val="20"/>
        </w:rPr>
        <w:t>ACSの単純CT像の特長的な所見を明らかにすること。</w:t>
      </w:r>
    </w:p>
    <w:p w14:paraId="312795AB"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方法：</w:t>
      </w:r>
      <w:r w:rsidRPr="00832252">
        <w:rPr>
          <w:rFonts w:ascii="ＭＳ Ｐ明朝" w:eastAsia="ＭＳ Ｐ明朝" w:hAnsi="ＭＳ Ｐ明朝"/>
          <w:sz w:val="20"/>
          <w:szCs w:val="20"/>
        </w:rPr>
        <w:t>2015年1月から2023年12月に治療を行った外傷性ACSの患者データを後方視的に調査。対象は筋膜切開前にCT検査を行った1</w:t>
      </w:r>
      <w:r w:rsidRPr="00832252">
        <w:rPr>
          <w:rFonts w:ascii="ＭＳ Ｐ明朝" w:eastAsia="ＭＳ Ｐ明朝" w:hAnsi="ＭＳ Ｐ明朝" w:hint="eastAsia"/>
          <w:sz w:val="20"/>
          <w:szCs w:val="20"/>
        </w:rPr>
        <w:t>8</w:t>
      </w:r>
      <w:r w:rsidRPr="00832252">
        <w:rPr>
          <w:rFonts w:ascii="ＭＳ Ｐ明朝" w:eastAsia="ＭＳ Ｐ明朝" w:hAnsi="ＭＳ Ｐ明朝"/>
          <w:sz w:val="20"/>
          <w:szCs w:val="20"/>
        </w:rPr>
        <w:t>人（ACS群）と、同時期に脛骨骨折の手術を受けた非ACS患者</w:t>
      </w:r>
      <w:r w:rsidRPr="00832252">
        <w:rPr>
          <w:rFonts w:ascii="ＭＳ Ｐ明朝" w:eastAsia="ＭＳ Ｐ明朝" w:hAnsi="ＭＳ Ｐ明朝" w:hint="eastAsia"/>
          <w:sz w:val="20"/>
          <w:szCs w:val="20"/>
        </w:rPr>
        <w:t>60</w:t>
      </w:r>
      <w:r w:rsidRPr="00832252">
        <w:rPr>
          <w:rFonts w:ascii="ＭＳ Ｐ明朝" w:eastAsia="ＭＳ Ｐ明朝" w:hAnsi="ＭＳ Ｐ明朝"/>
          <w:sz w:val="20"/>
          <w:szCs w:val="20"/>
        </w:rPr>
        <w:t>人（非ACS群）。</w:t>
      </w:r>
    </w:p>
    <w:p w14:paraId="56A5956A"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結果：下腿最大膨隆部スライス</w:t>
      </w:r>
      <w:r w:rsidRPr="00832252">
        <w:rPr>
          <w:rFonts w:ascii="ＭＳ Ｐ明朝" w:eastAsia="ＭＳ Ｐ明朝" w:hAnsi="ＭＳ Ｐ明朝"/>
          <w:sz w:val="20"/>
          <w:szCs w:val="20"/>
        </w:rPr>
        <w:t>:</w:t>
      </w:r>
    </w:p>
    <w:p w14:paraId="2961EA9C"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真円度</w:t>
      </w:r>
      <w:r w:rsidRPr="00832252">
        <w:rPr>
          <w:rFonts w:ascii="ＭＳ Ｐ明朝" w:eastAsia="ＭＳ Ｐ明朝" w:hAnsi="ＭＳ Ｐ明朝"/>
          <w:sz w:val="20"/>
          <w:szCs w:val="20"/>
        </w:rPr>
        <w:t>: ACS群0.894、非ACS群0.87（p＝0.004）</w:t>
      </w:r>
    </w:p>
    <w:p w14:paraId="2C723A1D"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アスペクト比</w:t>
      </w:r>
      <w:r w:rsidRPr="00832252">
        <w:rPr>
          <w:rFonts w:ascii="ＭＳ Ｐ明朝" w:eastAsia="ＭＳ Ｐ明朝" w:hAnsi="ＭＳ Ｐ明朝"/>
          <w:sz w:val="20"/>
          <w:szCs w:val="20"/>
        </w:rPr>
        <w:t>: ACS群1.119、非ACS群1.183（p＝0.04）</w:t>
      </w:r>
    </w:p>
    <w:p w14:paraId="352C4367"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円形度</w:t>
      </w:r>
      <w:r w:rsidRPr="00832252">
        <w:rPr>
          <w:rFonts w:ascii="ＭＳ Ｐ明朝" w:eastAsia="ＭＳ Ｐ明朝" w:hAnsi="ＭＳ Ｐ明朝"/>
          <w:sz w:val="20"/>
          <w:szCs w:val="20"/>
        </w:rPr>
        <w:t>: ACS群0.894、非ACS群0.845（p＝0.03）</w:t>
      </w:r>
    </w:p>
    <w:p w14:paraId="7E228A39"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凸度</w:t>
      </w:r>
      <w:r w:rsidRPr="00832252">
        <w:rPr>
          <w:rFonts w:ascii="ＭＳ Ｐ明朝" w:eastAsia="ＭＳ Ｐ明朝" w:hAnsi="ＭＳ Ｐ明朝"/>
          <w:sz w:val="20"/>
          <w:szCs w:val="20"/>
        </w:rPr>
        <w:t>: 有意差なし</w:t>
      </w:r>
    </w:p>
    <w:p w14:paraId="0E1DBBAC"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lastRenderedPageBreak/>
        <w:t>結論：</w:t>
      </w:r>
    </w:p>
    <w:p w14:paraId="25B57ED7"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sz w:val="20"/>
          <w:szCs w:val="20"/>
        </w:rPr>
        <w:t>ACS群ではCT横断像での真円度及び円形度が高く、より“丸い”形状をしている。ACSの診断においてCT画像の形態計測が有用であることが示された。</w:t>
      </w:r>
    </w:p>
    <w:p w14:paraId="3ECFD147" w14:textId="77777777" w:rsidR="007B5044" w:rsidRPr="00832252" w:rsidRDefault="007B5044" w:rsidP="007B5044">
      <w:pPr>
        <w:rPr>
          <w:rFonts w:ascii="ＭＳ Ｐ明朝" w:eastAsia="ＭＳ Ｐ明朝" w:hAnsi="ＭＳ Ｐ明朝"/>
          <w:sz w:val="20"/>
          <w:szCs w:val="20"/>
        </w:rPr>
      </w:pPr>
    </w:p>
    <w:p w14:paraId="459C5C19"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質疑応答</w:t>
      </w:r>
    </w:p>
    <w:p w14:paraId="1A85F39D" w14:textId="5169617F"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伊坪：CT画像の撮影条件としてシーネの当たり方など外的要因を調整したか。</w:t>
      </w:r>
    </w:p>
    <w:p w14:paraId="1FDFA148"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A:ACS群18例と数が少なく調整できなかった。現時点の印象としてACSでは外的要因に影響されず、“丸くなる”のだと思う。</w:t>
      </w:r>
    </w:p>
    <w:p w14:paraId="613B196D" w14:textId="77777777" w:rsidR="007B5044" w:rsidRPr="00832252" w:rsidRDefault="007B5044" w:rsidP="007B5044">
      <w:pPr>
        <w:rPr>
          <w:rFonts w:ascii="ＭＳ Ｐ明朝" w:eastAsia="ＭＳ Ｐ明朝" w:hAnsi="ＭＳ Ｐ明朝"/>
          <w:sz w:val="20"/>
          <w:szCs w:val="20"/>
        </w:rPr>
      </w:pPr>
    </w:p>
    <w:p w14:paraId="334B555F" w14:textId="4ED6488D" w:rsidR="007B5044" w:rsidRPr="00832252" w:rsidRDefault="007B5044" w:rsidP="007B5044">
      <w:pPr>
        <w:rPr>
          <w:rFonts w:ascii="ＭＳ Ｐ明朝" w:eastAsia="ＭＳ Ｐ明朝" w:hAnsi="ＭＳ Ｐ明朝" w:cs="Apple Color Emoji"/>
          <w:sz w:val="20"/>
          <w:szCs w:val="20"/>
        </w:rPr>
      </w:pPr>
      <w:r w:rsidRPr="00832252">
        <w:rPr>
          <w:rFonts w:ascii="ＭＳ Ｐ明朝" w:eastAsia="ＭＳ Ｐ明朝" w:hAnsi="ＭＳ Ｐ明朝" w:hint="eastAsia"/>
          <w:sz w:val="20"/>
          <w:szCs w:val="20"/>
        </w:rPr>
        <w:t>中村：筋</w:t>
      </w:r>
      <w:r w:rsidRPr="00832252">
        <w:rPr>
          <w:rFonts w:ascii="ＭＳ Ｐ明朝" w:eastAsia="ＭＳ Ｐ明朝" w:hAnsi="ＭＳ Ｐ明朝" w:cs="Apple Color Emoji" w:hint="eastAsia"/>
          <w:sz w:val="20"/>
          <w:szCs w:val="20"/>
        </w:rPr>
        <w:t>内の</w:t>
      </w:r>
      <w:r w:rsidRPr="00832252">
        <w:rPr>
          <w:rFonts w:ascii="ＭＳ Ｐ明朝" w:eastAsia="ＭＳ Ｐ明朝" w:hAnsi="ＭＳ Ｐ明朝" w:hint="eastAsia"/>
          <w:sz w:val="20"/>
          <w:szCs w:val="20"/>
        </w:rPr>
        <w:t>CT</w:t>
      </w:r>
      <w:r w:rsidRPr="00832252">
        <w:rPr>
          <w:rFonts w:ascii="ＭＳ Ｐ明朝" w:eastAsia="ＭＳ Ｐ明朝" w:hAnsi="ＭＳ Ｐ明朝" w:cs="Apple Color Emoji" w:hint="eastAsia"/>
          <w:sz w:val="20"/>
          <w:szCs w:val="20"/>
        </w:rPr>
        <w:t>値を測定</w:t>
      </w:r>
      <w:r w:rsidRPr="00832252">
        <w:rPr>
          <w:rFonts w:ascii="ＭＳ Ｐ明朝" w:eastAsia="ＭＳ Ｐ明朝" w:hAnsi="ＭＳ Ｐ明朝" w:cs="Cambria" w:hint="eastAsia"/>
          <w:sz w:val="20"/>
          <w:szCs w:val="20"/>
        </w:rPr>
        <w:t>したか？</w:t>
      </w:r>
      <w:r w:rsidRPr="00832252">
        <w:rPr>
          <w:rFonts w:ascii="ＭＳ Ｐ明朝" w:eastAsia="ＭＳ Ｐ明朝" w:hAnsi="ＭＳ Ｐ明朝" w:cs="Apple Color Emoji" w:hint="eastAsia"/>
          <w:sz w:val="20"/>
          <w:szCs w:val="20"/>
        </w:rPr>
        <w:t>検討してはどうか？</w:t>
      </w:r>
    </w:p>
    <w:p w14:paraId="6C16F121" w14:textId="77777777" w:rsidR="007B5044" w:rsidRPr="00832252" w:rsidRDefault="007B5044" w:rsidP="007B5044">
      <w:pPr>
        <w:rPr>
          <w:rFonts w:ascii="ＭＳ Ｐ明朝" w:eastAsia="ＭＳ Ｐ明朝" w:hAnsi="ＭＳ Ｐ明朝" w:cs="Cambria"/>
          <w:sz w:val="20"/>
          <w:szCs w:val="20"/>
        </w:rPr>
      </w:pPr>
      <w:r w:rsidRPr="00832252">
        <w:rPr>
          <w:rFonts w:ascii="ＭＳ Ｐ明朝" w:eastAsia="ＭＳ Ｐ明朝" w:hAnsi="ＭＳ Ｐ明朝" w:cs="Cambria" w:hint="eastAsia"/>
          <w:sz w:val="20"/>
          <w:szCs w:val="20"/>
        </w:rPr>
        <w:t>A:測定していない。骨折に伴う出血の</w:t>
      </w:r>
      <w:r w:rsidRPr="00832252">
        <w:rPr>
          <w:rFonts w:ascii="ＭＳ Ｐ明朝" w:eastAsia="ＭＳ Ｐ明朝" w:hAnsi="ＭＳ Ｐ明朝" w:cs="Apple Color Emoji" w:hint="eastAsia"/>
          <w:sz w:val="20"/>
          <w:szCs w:val="20"/>
        </w:rPr>
        <w:t>拾う可能性があり難しいのではないか。内部の性状を見るには</w:t>
      </w:r>
      <w:r w:rsidRPr="00832252">
        <w:rPr>
          <w:rFonts w:ascii="ＭＳ Ｐ明朝" w:eastAsia="ＭＳ Ｐ明朝" w:hAnsi="ＭＳ Ｐ明朝" w:cs="Cambria" w:hint="eastAsia"/>
          <w:sz w:val="20"/>
          <w:szCs w:val="20"/>
        </w:rPr>
        <w:t>MRIが良いかと思うが急性外傷でMRIを行うのは現実的ではない。</w:t>
      </w:r>
    </w:p>
    <w:p w14:paraId="472D741A" w14:textId="77777777" w:rsidR="007B5044" w:rsidRPr="00832252" w:rsidRDefault="007B5044" w:rsidP="007B5044">
      <w:pPr>
        <w:rPr>
          <w:rFonts w:ascii="ＭＳ Ｐ明朝" w:eastAsia="ＭＳ Ｐ明朝" w:hAnsi="ＭＳ Ｐ明朝" w:cs="Cambria"/>
          <w:sz w:val="20"/>
          <w:szCs w:val="20"/>
        </w:rPr>
      </w:pPr>
    </w:p>
    <w:p w14:paraId="35CBDFB0" w14:textId="18839C77" w:rsidR="007B5044" w:rsidRPr="00832252" w:rsidRDefault="007B5044" w:rsidP="007B5044">
      <w:pPr>
        <w:rPr>
          <w:rFonts w:ascii="ＭＳ Ｐ明朝" w:eastAsia="ＭＳ Ｐ明朝" w:hAnsi="ＭＳ Ｐ明朝" w:cs="Apple Color Emoji"/>
          <w:sz w:val="20"/>
          <w:szCs w:val="20"/>
        </w:rPr>
      </w:pPr>
      <w:r w:rsidRPr="00832252">
        <w:rPr>
          <w:rFonts w:ascii="ＭＳ Ｐ明朝" w:eastAsia="ＭＳ Ｐ明朝" w:hAnsi="ＭＳ Ｐ明朝" w:cs="Apple Color Emoji" w:hint="eastAsia"/>
          <w:sz w:val="20"/>
          <w:szCs w:val="20"/>
        </w:rPr>
        <w:t>石垣：同じ患者の左右を比べてはどうか。</w:t>
      </w:r>
    </w:p>
    <w:p w14:paraId="69513F66" w14:textId="77777777" w:rsidR="007B5044" w:rsidRPr="00832252" w:rsidRDefault="007B5044" w:rsidP="007B5044">
      <w:pPr>
        <w:rPr>
          <w:rFonts w:ascii="ＭＳ Ｐ明朝" w:eastAsia="ＭＳ Ｐ明朝" w:hAnsi="ＭＳ Ｐ明朝" w:cs="Apple Color Emoji"/>
          <w:sz w:val="20"/>
          <w:szCs w:val="20"/>
        </w:rPr>
      </w:pPr>
      <w:r w:rsidRPr="00832252">
        <w:rPr>
          <w:rFonts w:ascii="ＭＳ Ｐ明朝" w:eastAsia="ＭＳ Ｐ明朝" w:hAnsi="ＭＳ Ｐ明朝" w:cs="Cambria" w:hint="eastAsia"/>
          <w:sz w:val="20"/>
          <w:szCs w:val="20"/>
        </w:rPr>
        <w:t>A：同じ患者の左右のデータもとっているが数が少なく今回は別患者でコントロールを設定した。</w:t>
      </w:r>
    </w:p>
    <w:p w14:paraId="6CFA0B70" w14:textId="77777777" w:rsidR="007B5044" w:rsidRPr="00832252" w:rsidRDefault="007B5044" w:rsidP="007B5044">
      <w:pPr>
        <w:rPr>
          <w:rFonts w:ascii="ＭＳ Ｐ明朝" w:eastAsia="ＭＳ Ｐ明朝" w:hAnsi="ＭＳ Ｐ明朝"/>
          <w:sz w:val="20"/>
          <w:szCs w:val="20"/>
        </w:rPr>
      </w:pPr>
    </w:p>
    <w:p w14:paraId="4F95AA4B" w14:textId="1D5E4506"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内山：時間によりかなり所見は変わると思う。これにより、コンパートメント症候群を予見できるか？</w:t>
      </w:r>
    </w:p>
    <w:p w14:paraId="3BB2DA96" w14:textId="77777777" w:rsidR="007B5044" w:rsidRPr="00832252" w:rsidRDefault="007B5044" w:rsidP="007B5044">
      <w:pPr>
        <w:rPr>
          <w:rFonts w:ascii="ＭＳ Ｐ明朝" w:eastAsia="ＭＳ Ｐ明朝" w:hAnsi="ＭＳ Ｐ明朝"/>
          <w:sz w:val="20"/>
          <w:szCs w:val="20"/>
        </w:rPr>
      </w:pPr>
      <w:r w:rsidRPr="00832252">
        <w:rPr>
          <w:rFonts w:ascii="ＭＳ Ｐ明朝" w:eastAsia="ＭＳ Ｐ明朝" w:hAnsi="ＭＳ Ｐ明朝" w:hint="eastAsia"/>
          <w:sz w:val="20"/>
          <w:szCs w:val="20"/>
        </w:rPr>
        <w:t>A:できない。画像検査時点でACSの可能性を評価するものであって。経時的どうなるかを予見することはできない。</w:t>
      </w:r>
    </w:p>
    <w:p w14:paraId="5243DF75" w14:textId="77777777" w:rsidR="007B5044" w:rsidRPr="00832252" w:rsidRDefault="007B5044">
      <w:pPr>
        <w:rPr>
          <w:rFonts w:ascii="ＭＳ Ｐ明朝" w:eastAsia="ＭＳ Ｐ明朝" w:hAnsi="ＭＳ Ｐ明朝"/>
          <w:sz w:val="20"/>
          <w:szCs w:val="20"/>
        </w:rPr>
      </w:pPr>
    </w:p>
    <w:p w14:paraId="08E09A95" w14:textId="77777777" w:rsidR="001736A8" w:rsidRPr="00832252" w:rsidRDefault="001736A8">
      <w:pPr>
        <w:rPr>
          <w:rFonts w:ascii="ＭＳ Ｐ明朝" w:eastAsia="ＭＳ Ｐ明朝" w:hAnsi="ＭＳ Ｐ明朝"/>
          <w:sz w:val="20"/>
          <w:szCs w:val="20"/>
        </w:rPr>
      </w:pPr>
    </w:p>
    <w:p w14:paraId="7345E646" w14:textId="14B4ADFE" w:rsidR="00FD6349" w:rsidRPr="00832252" w:rsidRDefault="00FD6349" w:rsidP="00FD6349">
      <w:pPr>
        <w:pStyle w:val="Web"/>
        <w:spacing w:before="0" w:beforeAutospacing="0" w:after="300" w:afterAutospacing="0"/>
        <w:rPr>
          <w:rFonts w:ascii="ＭＳ Ｐ明朝" w:eastAsia="ＭＳ Ｐ明朝" w:hAnsi="ＭＳ Ｐ明朝" w:cs="Lucida Grande"/>
          <w:color w:val="333333"/>
          <w:sz w:val="20"/>
          <w:szCs w:val="20"/>
          <w:lang w:val="en-US"/>
        </w:rPr>
      </w:pPr>
      <w:r w:rsidRPr="00832252">
        <w:rPr>
          <w:rFonts w:ascii="ＭＳ Ｐ明朝" w:eastAsia="ＭＳ Ｐ明朝" w:hAnsi="ＭＳ Ｐ明朝" w:cs="Lucida Grande"/>
          <w:color w:val="333333"/>
          <w:sz w:val="20"/>
          <w:szCs w:val="20"/>
        </w:rPr>
        <w:t>17:00~18:</w:t>
      </w:r>
      <w:r w:rsidRPr="00832252">
        <w:rPr>
          <w:rFonts w:ascii="ＭＳ Ｐ明朝" w:eastAsia="ＭＳ Ｐ明朝" w:hAnsi="ＭＳ Ｐ明朝" w:cs="Lucida Grande"/>
          <w:color w:val="333333"/>
          <w:sz w:val="20"/>
          <w:szCs w:val="20"/>
          <w:lang w:val="en-US"/>
        </w:rPr>
        <w:t>3</w:t>
      </w:r>
      <w:r w:rsidRPr="00832252">
        <w:rPr>
          <w:rFonts w:ascii="ＭＳ Ｐ明朝" w:eastAsia="ＭＳ Ｐ明朝" w:hAnsi="ＭＳ Ｐ明朝" w:cs="Lucida Grande"/>
          <w:color w:val="333333"/>
          <w:sz w:val="20"/>
          <w:szCs w:val="20"/>
        </w:rPr>
        <w:t xml:space="preserve">0 </w:t>
      </w:r>
      <w:r w:rsidRPr="00832252">
        <w:rPr>
          <w:rFonts w:ascii="ＭＳ Ｐ明朝" w:eastAsia="ＭＳ Ｐ明朝" w:hAnsi="ＭＳ Ｐ明朝" w:cs="ＭＳ ゴシック" w:hint="eastAsia"/>
          <w:color w:val="333333"/>
          <w:sz w:val="20"/>
          <w:szCs w:val="20"/>
        </w:rPr>
        <w:t xml:space="preserve">特別講演　</w:t>
      </w:r>
      <w:r w:rsidR="00E15EBB" w:rsidRPr="00832252">
        <w:rPr>
          <w:rFonts w:ascii="ＭＳ Ｐ明朝" w:eastAsia="ＭＳ Ｐ明朝" w:hAnsi="ＭＳ Ｐ明朝" w:cs="ＭＳ ゴシック" w:hint="eastAsia"/>
          <w:color w:val="333333"/>
          <w:sz w:val="20"/>
          <w:szCs w:val="20"/>
        </w:rPr>
        <w:t xml:space="preserve">座長：長野市民病院　副院長　　松田智　</w:t>
      </w:r>
    </w:p>
    <w:p w14:paraId="5BA0117A" w14:textId="77777777" w:rsidR="00FD6349" w:rsidRPr="00832252" w:rsidRDefault="00FD6349" w:rsidP="00FD6349">
      <w:pPr>
        <w:pStyle w:val="Web"/>
        <w:spacing w:before="0" w:beforeAutospacing="0" w:after="300" w:afterAutospacing="0"/>
        <w:rPr>
          <w:rFonts w:ascii="ＭＳ Ｐ明朝" w:eastAsia="ＭＳ Ｐ明朝" w:hAnsi="ＭＳ Ｐ明朝" w:cs="Lucida Grande"/>
          <w:color w:val="333333"/>
          <w:sz w:val="20"/>
          <w:szCs w:val="20"/>
        </w:rPr>
      </w:pPr>
      <w:r w:rsidRPr="00832252">
        <w:rPr>
          <w:rFonts w:ascii="ＭＳ Ｐ明朝" w:eastAsia="ＭＳ Ｐ明朝" w:hAnsi="ＭＳ Ｐ明朝" w:cs="ＭＳ ゴシック" w:hint="eastAsia"/>
          <w:color w:val="333333"/>
          <w:sz w:val="20"/>
          <w:szCs w:val="20"/>
        </w:rPr>
        <w:t>講師：</w:t>
      </w:r>
      <w:r w:rsidRPr="00832252">
        <w:rPr>
          <w:rFonts w:ascii="ＭＳ Ｐ明朝" w:eastAsia="ＭＳ Ｐ明朝" w:hAnsi="ＭＳ Ｐ明朝" w:cs="Lucida Grande"/>
          <w:color w:val="333333"/>
          <w:sz w:val="20"/>
          <w:szCs w:val="20"/>
        </w:rPr>
        <w:t xml:space="preserve"> </w:t>
      </w:r>
      <w:r w:rsidRPr="00832252">
        <w:rPr>
          <w:rFonts w:ascii="ＭＳ Ｐ明朝" w:eastAsia="ＭＳ Ｐ明朝" w:hAnsi="ＭＳ Ｐ明朝" w:cs="ＭＳ ゴシック" w:hint="eastAsia"/>
          <w:color w:val="333333"/>
          <w:sz w:val="20"/>
          <w:szCs w:val="20"/>
        </w:rPr>
        <w:t xml:space="preserve">日本体育大学　体育学部　教授　伊藤　正明　先生　　</w:t>
      </w:r>
    </w:p>
    <w:p w14:paraId="26CB4D83" w14:textId="77777777" w:rsidR="00FD6349" w:rsidRPr="00832252" w:rsidRDefault="00FD6349" w:rsidP="00FD6349">
      <w:pPr>
        <w:pStyle w:val="Web"/>
        <w:spacing w:before="0" w:beforeAutospacing="0" w:after="0" w:afterAutospacing="0"/>
        <w:rPr>
          <w:rFonts w:ascii="ＭＳ Ｐ明朝" w:eastAsia="ＭＳ Ｐ明朝" w:hAnsi="ＭＳ Ｐ明朝" w:cs="Lucida Grande"/>
          <w:color w:val="333333"/>
          <w:sz w:val="20"/>
          <w:szCs w:val="20"/>
        </w:rPr>
      </w:pPr>
      <w:r w:rsidRPr="00832252">
        <w:rPr>
          <w:rFonts w:ascii="ＭＳ Ｐ明朝" w:eastAsia="ＭＳ Ｐ明朝" w:hAnsi="ＭＳ Ｐ明朝" w:cs="ＭＳ ゴシック" w:hint="eastAsia"/>
          <w:color w:val="333333"/>
          <w:sz w:val="20"/>
          <w:szCs w:val="20"/>
        </w:rPr>
        <w:t>演題名：肩甲下筋を切離しない三角筋大胸筋間アプローチによる</w:t>
      </w:r>
      <w:r w:rsidRPr="00832252">
        <w:rPr>
          <w:rFonts w:ascii="ＭＳ Ｐ明朝" w:eastAsia="ＭＳ Ｐ明朝" w:hAnsi="ＭＳ Ｐ明朝" w:cs="Lucida Grande"/>
          <w:color w:val="333333"/>
          <w:sz w:val="20"/>
          <w:szCs w:val="20"/>
        </w:rPr>
        <w:t>Reverse Shoulder Arthroplasty</w:t>
      </w:r>
      <w:r w:rsidRPr="00832252">
        <w:rPr>
          <w:rFonts w:ascii="ＭＳ Ｐ明朝" w:eastAsia="ＭＳ Ｐ明朝" w:hAnsi="ＭＳ Ｐ明朝" w:cs="Lucida Grande"/>
          <w:color w:val="333333"/>
          <w:sz w:val="20"/>
          <w:szCs w:val="20"/>
        </w:rPr>
        <w:br/>
      </w:r>
      <w:r w:rsidRPr="00832252">
        <w:rPr>
          <w:rFonts w:ascii="ＭＳ Ｐ明朝" w:eastAsia="ＭＳ Ｐ明朝" w:hAnsi="ＭＳ Ｐ明朝" w:cs="ＭＳ ゴシック" w:hint="eastAsia"/>
          <w:color w:val="333333"/>
          <w:sz w:val="20"/>
          <w:szCs w:val="20"/>
        </w:rPr>
        <w:t>（</w:t>
      </w:r>
      <w:r w:rsidRPr="00832252">
        <w:rPr>
          <w:rFonts w:ascii="ＭＳ Ｐ明朝" w:eastAsia="ＭＳ Ｐ明朝" w:hAnsi="ＭＳ Ｐ明朝" w:cs="Lucida Grande"/>
          <w:color w:val="333333"/>
          <w:sz w:val="20"/>
          <w:szCs w:val="20"/>
        </w:rPr>
        <w:t>no detachment of subscapularis muscle – revers shoulder arthroplasty</w:t>
      </w:r>
      <w:r w:rsidRPr="00832252">
        <w:rPr>
          <w:rFonts w:ascii="ＭＳ Ｐ明朝" w:eastAsia="ＭＳ Ｐ明朝" w:hAnsi="ＭＳ Ｐ明朝" w:cs="ＭＳ ゴシック" w:hint="eastAsia"/>
          <w:color w:val="333333"/>
          <w:sz w:val="20"/>
          <w:szCs w:val="20"/>
        </w:rPr>
        <w:t>：</w:t>
      </w:r>
      <w:r w:rsidRPr="00832252">
        <w:rPr>
          <w:rFonts w:ascii="ＭＳ Ｐ明朝" w:eastAsia="ＭＳ Ｐ明朝" w:hAnsi="ＭＳ Ｐ明朝" w:cs="Lucida Grande"/>
          <w:color w:val="333333"/>
          <w:sz w:val="20"/>
          <w:szCs w:val="20"/>
        </w:rPr>
        <w:t>NDS-RSA</w:t>
      </w:r>
      <w:r w:rsidRPr="00832252">
        <w:rPr>
          <w:rFonts w:ascii="ＭＳ Ｐ明朝" w:eastAsia="ＭＳ Ｐ明朝" w:hAnsi="ＭＳ Ｐ明朝" w:cs="ＭＳ ゴシック" w:hint="eastAsia"/>
          <w:color w:val="333333"/>
          <w:sz w:val="20"/>
          <w:szCs w:val="20"/>
        </w:rPr>
        <w:t>）</w:t>
      </w:r>
      <w:r w:rsidRPr="00832252">
        <w:rPr>
          <w:rFonts w:ascii="ＭＳ Ｐ明朝" w:eastAsia="ＭＳ Ｐ明朝" w:hAnsi="ＭＳ Ｐ明朝" w:cs="Lucida Grande"/>
          <w:color w:val="333333"/>
          <w:sz w:val="20"/>
          <w:szCs w:val="20"/>
        </w:rPr>
        <w:br/>
        <w:t>―</w:t>
      </w:r>
      <w:r w:rsidRPr="00832252">
        <w:rPr>
          <w:rFonts w:ascii="ＭＳ Ｐ明朝" w:eastAsia="ＭＳ Ｐ明朝" w:hAnsi="ＭＳ Ｐ明朝" w:cs="ＭＳ ゴシック" w:hint="eastAsia"/>
          <w:color w:val="333333"/>
          <w:sz w:val="20"/>
          <w:szCs w:val="20"/>
        </w:rPr>
        <w:t>肩甲下筋を切離しないメリット、術式の全てそして成績</w:t>
      </w:r>
      <w:r w:rsidRPr="00832252">
        <w:rPr>
          <w:rFonts w:ascii="ＭＳ Ｐ明朝" w:eastAsia="ＭＳ Ｐ明朝" w:hAnsi="ＭＳ Ｐ明朝" w:cs="Lucida Grande"/>
          <w:color w:val="333333"/>
          <w:sz w:val="20"/>
          <w:szCs w:val="20"/>
        </w:rPr>
        <w:t>―</w:t>
      </w:r>
    </w:p>
    <w:p w14:paraId="336DD86F" w14:textId="30E71B78" w:rsidR="003779CC" w:rsidRPr="00832252" w:rsidRDefault="003779CC" w:rsidP="00FD6349">
      <w:pPr>
        <w:pStyle w:val="Web"/>
        <w:spacing w:before="0" w:beforeAutospacing="0" w:after="0" w:afterAutospacing="0"/>
        <w:rPr>
          <w:rFonts w:ascii="ＭＳ Ｐ明朝" w:eastAsia="ＭＳ Ｐ明朝" w:hAnsi="ＭＳ Ｐ明朝" w:cs="Lucida Grande"/>
          <w:color w:val="333333"/>
          <w:sz w:val="20"/>
          <w:szCs w:val="20"/>
        </w:rPr>
      </w:pPr>
      <w:r w:rsidRPr="00832252">
        <w:rPr>
          <w:rFonts w:ascii="ＭＳ Ｐ明朝" w:eastAsia="ＭＳ Ｐ明朝" w:hAnsi="ＭＳ Ｐ明朝" w:cs="Lucida Grande" w:hint="eastAsia"/>
          <w:noProof/>
          <w:color w:val="333333"/>
          <w:sz w:val="20"/>
          <w:szCs w:val="20"/>
          <w14:ligatures w14:val="standardContextual"/>
        </w:rPr>
        <w:drawing>
          <wp:inline distT="0" distB="0" distL="0" distR="0" wp14:anchorId="2D159693" wp14:editId="22586CF7">
            <wp:extent cx="2713990" cy="1868900"/>
            <wp:effectExtent l="0" t="0" r="3810" b="0"/>
            <wp:docPr id="5038126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12625" name="図 5038126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810" cy="1882549"/>
                    </a:xfrm>
                    <a:prstGeom prst="rect">
                      <a:avLst/>
                    </a:prstGeom>
                  </pic:spPr>
                </pic:pic>
              </a:graphicData>
            </a:graphic>
          </wp:inline>
        </w:drawing>
      </w:r>
    </w:p>
    <w:p w14:paraId="70EB574F" w14:textId="77777777" w:rsidR="004F50D2" w:rsidRPr="00832252" w:rsidRDefault="004F50D2" w:rsidP="001736A8">
      <w:pPr>
        <w:rPr>
          <w:rFonts w:ascii="ＭＳ Ｐ明朝" w:eastAsia="ＭＳ Ｐ明朝" w:hAnsi="ＭＳ Ｐ明朝" w:cs="ＭＳ ゴシック"/>
          <w:sz w:val="20"/>
          <w:szCs w:val="20"/>
        </w:rPr>
      </w:pPr>
    </w:p>
    <w:p w14:paraId="3E8C00A0" w14:textId="77777777" w:rsidR="00E4713D" w:rsidRPr="00832252" w:rsidRDefault="00E4713D" w:rsidP="00E4713D">
      <w:pPr>
        <w:ind w:firstLineChars="100" w:firstLine="200"/>
        <w:rPr>
          <w:rFonts w:ascii="ＭＳ Ｐ明朝" w:eastAsia="ＭＳ Ｐ明朝" w:hAnsi="ＭＳ Ｐ明朝"/>
          <w:sz w:val="20"/>
          <w:szCs w:val="20"/>
        </w:rPr>
      </w:pPr>
      <w:r w:rsidRPr="00832252">
        <w:rPr>
          <w:rFonts w:ascii="ＭＳ Ｐ明朝" w:eastAsia="ＭＳ Ｐ明朝" w:hAnsi="ＭＳ Ｐ明朝" w:hint="eastAsia"/>
          <w:sz w:val="20"/>
          <w:szCs w:val="20"/>
        </w:rPr>
        <w:t>リバース型人工肩関節 (Reverse Shoulder Arthroplasty : 以下RSA)は1970年代に腱板断裂性肩関節症に対して開発されたシステムです。当初は拘束型で可動域が十分ではありませんでしたが、1</w:t>
      </w:r>
      <w:r w:rsidRPr="00832252">
        <w:rPr>
          <w:rFonts w:ascii="ＭＳ Ｐ明朝" w:eastAsia="ＭＳ Ｐ明朝" w:hAnsi="ＭＳ Ｐ明朝"/>
          <w:sz w:val="20"/>
          <w:szCs w:val="20"/>
        </w:rPr>
        <w:t>985</w:t>
      </w:r>
      <w:r w:rsidRPr="00832252">
        <w:rPr>
          <w:rFonts w:ascii="ＭＳ Ｐ明朝" w:eastAsia="ＭＳ Ｐ明朝" w:hAnsi="ＭＳ Ｐ明朝" w:hint="eastAsia"/>
          <w:sz w:val="20"/>
          <w:szCs w:val="20"/>
        </w:rPr>
        <w:t>年G</w:t>
      </w:r>
      <w:r w:rsidRPr="00832252">
        <w:rPr>
          <w:rFonts w:ascii="ＭＳ Ｐ明朝" w:eastAsia="ＭＳ Ｐ明朝" w:hAnsi="ＭＳ Ｐ明朝"/>
          <w:sz w:val="20"/>
          <w:szCs w:val="20"/>
        </w:rPr>
        <w:t>rammont</w:t>
      </w:r>
      <w:r w:rsidRPr="00832252">
        <w:rPr>
          <w:rFonts w:ascii="ＭＳ Ｐ明朝" w:eastAsia="ＭＳ Ｐ明朝" w:hAnsi="ＭＳ Ｐ明朝" w:hint="eastAsia"/>
          <w:sz w:val="20"/>
          <w:szCs w:val="20"/>
        </w:rPr>
        <w:t>が半拘束型を開発し問題点を改善しました。現在でもこのコンセプトが引き継がれています。</w:t>
      </w:r>
    </w:p>
    <w:p w14:paraId="1C00D504" w14:textId="77777777" w:rsidR="00E4713D" w:rsidRPr="00832252" w:rsidRDefault="00E4713D" w:rsidP="00E4713D">
      <w:pPr>
        <w:ind w:firstLineChars="100" w:firstLine="200"/>
        <w:rPr>
          <w:rFonts w:ascii="ＭＳ Ｐ明朝" w:eastAsia="ＭＳ Ｐ明朝" w:hAnsi="ＭＳ Ｐ明朝"/>
          <w:sz w:val="20"/>
          <w:szCs w:val="20"/>
        </w:rPr>
      </w:pPr>
      <w:r w:rsidRPr="00832252">
        <w:rPr>
          <w:rFonts w:ascii="ＭＳ Ｐ明朝" w:eastAsia="ＭＳ Ｐ明朝" w:hAnsi="ＭＳ Ｐ明朝" w:hint="eastAsia"/>
          <w:sz w:val="20"/>
          <w:szCs w:val="20"/>
        </w:rPr>
        <w:t>2014年4月、アジア各国に</w:t>
      </w:r>
      <w:proofErr w:type="gramStart"/>
      <w:r w:rsidRPr="00832252">
        <w:rPr>
          <w:rFonts w:ascii="ＭＳ Ｐ明朝" w:eastAsia="ＭＳ Ｐ明朝" w:hAnsi="ＭＳ Ｐ明朝" w:hint="eastAsia"/>
          <w:sz w:val="20"/>
          <w:szCs w:val="20"/>
        </w:rPr>
        <w:t>少し遅れて</w:t>
      </w:r>
      <w:proofErr w:type="gramEnd"/>
      <w:r w:rsidRPr="00832252">
        <w:rPr>
          <w:rFonts w:ascii="ＭＳ Ｐ明朝" w:eastAsia="ＭＳ Ｐ明朝" w:hAnsi="ＭＳ Ｐ明朝" w:hint="eastAsia"/>
          <w:sz w:val="20"/>
          <w:szCs w:val="20"/>
        </w:rPr>
        <w:t>日本でもリバース型人工肩関節 (Reverse Shoulder Arthroplasty : RSA) が利用できるようになりました。10年が経過し約3万例の症例実績となりました。当初は日本の肩関節専門医の多くは、手術術式のポイント・合併症などの問題点を論文で知り頭に入れ恐る恐る本手術を開始してきました。欧米では本手術において肩甲下筋の修復しないことも多く、それにより脱臼や内旋制限の問題が懸念されていました。</w:t>
      </w:r>
    </w:p>
    <w:p w14:paraId="66F8BA97" w14:textId="77777777" w:rsidR="00E4713D" w:rsidRPr="00832252" w:rsidRDefault="00E4713D" w:rsidP="00E4713D">
      <w:pPr>
        <w:ind w:firstLineChars="100" w:firstLine="200"/>
        <w:rPr>
          <w:rFonts w:ascii="ＭＳ Ｐ明朝" w:eastAsia="ＭＳ Ｐ明朝" w:hAnsi="ＭＳ Ｐ明朝"/>
          <w:sz w:val="20"/>
          <w:szCs w:val="20"/>
        </w:rPr>
      </w:pPr>
      <w:r w:rsidRPr="00832252">
        <w:rPr>
          <w:rFonts w:ascii="ＭＳ Ｐ明朝" w:eastAsia="ＭＳ Ｐ明朝" w:hAnsi="ＭＳ Ｐ明朝" w:hint="eastAsia"/>
          <w:sz w:val="20"/>
          <w:szCs w:val="20"/>
        </w:rPr>
        <w:t>症例を経験するにつれ我々は、肩甲下筋の処置（放置や修復）についてどのように対処すべきか考えるようになりました。その結果、肩甲下筋は修復した方が良いと考える術者が増えていきましたが、修復の煩雑さや不確実性に多くの術者がさらに頭を悩ませることとなりました。</w:t>
      </w:r>
    </w:p>
    <w:p w14:paraId="6F1B1F46" w14:textId="77777777" w:rsidR="00E4713D" w:rsidRPr="00832252" w:rsidRDefault="00E4713D" w:rsidP="00E4713D">
      <w:pPr>
        <w:ind w:firstLineChars="100" w:firstLine="200"/>
        <w:rPr>
          <w:rFonts w:ascii="ＭＳ Ｐ明朝" w:eastAsia="ＭＳ Ｐ明朝" w:hAnsi="ＭＳ Ｐ明朝"/>
          <w:sz w:val="20"/>
          <w:szCs w:val="20"/>
        </w:rPr>
      </w:pPr>
      <w:r w:rsidRPr="00832252">
        <w:rPr>
          <w:rFonts w:ascii="ＭＳ Ｐ明朝" w:eastAsia="ＭＳ Ｐ明朝" w:hAnsi="ＭＳ Ｐ明朝" w:hint="eastAsia"/>
          <w:sz w:val="20"/>
          <w:szCs w:val="20"/>
        </w:rPr>
        <w:t>実際には切離した肩甲下筋を修復しても患者さんが「下着があげづらい」など内旋に関係する日常生活動作に関しての不満を良く耳にします。これは修復しても生着していない・また断裂している、もしくは機能していないと推測されます。それであれば肩甲下筋が断裂していないのなら切除しない方がよいと考えることも自然なことです。</w:t>
      </w:r>
    </w:p>
    <w:p w14:paraId="7E8BBA42" w14:textId="34669138" w:rsidR="00E4713D" w:rsidRPr="00832252" w:rsidRDefault="00E4713D" w:rsidP="00E4713D">
      <w:pPr>
        <w:ind w:firstLineChars="100" w:firstLine="200"/>
        <w:rPr>
          <w:rFonts w:ascii="ＭＳ Ｐ明朝" w:eastAsia="ＭＳ Ｐ明朝" w:hAnsi="ＭＳ Ｐ明朝"/>
          <w:sz w:val="20"/>
          <w:szCs w:val="20"/>
        </w:rPr>
      </w:pPr>
      <w:r w:rsidRPr="00832252">
        <w:rPr>
          <w:rFonts w:ascii="ＭＳ Ｐ明朝" w:eastAsia="ＭＳ Ｐ明朝" w:hAnsi="ＭＳ Ｐ明朝" w:hint="eastAsia"/>
          <w:sz w:val="20"/>
          <w:szCs w:val="20"/>
        </w:rPr>
        <w:t>上記を踏まえ、私は一貫して肩甲下筋を切離せずにRSAを行っています。今回はこの術式NDS-RSAの全てを供覧し、その手技のポイントとメリットを示します。肩甲下筋を切らずに骨切りを行う特注の骨切りジグも手に取って見て頂きます。</w:t>
      </w:r>
    </w:p>
    <w:p w14:paraId="71945856" w14:textId="3692C12A" w:rsidR="004F50D2" w:rsidRPr="00832252" w:rsidRDefault="00E4713D" w:rsidP="001736A8">
      <w:pPr>
        <w:rPr>
          <w:rFonts w:ascii="ＭＳ Ｐ明朝" w:eastAsia="ＭＳ Ｐ明朝" w:hAnsi="ＭＳ Ｐ明朝" w:cs="ＭＳ ゴシック"/>
          <w:sz w:val="20"/>
          <w:szCs w:val="20"/>
        </w:rPr>
      </w:pPr>
      <w:r w:rsidRPr="00832252">
        <w:rPr>
          <w:rFonts w:ascii="ＭＳ Ｐ明朝" w:eastAsia="ＭＳ Ｐ明朝" w:hAnsi="ＭＳ Ｐ明朝" w:cs="ＭＳ ゴシック"/>
          <w:sz w:val="20"/>
          <w:szCs w:val="20"/>
        </w:rPr>
        <w:t>COI</w:t>
      </w:r>
      <w:r w:rsidRPr="00832252">
        <w:rPr>
          <w:rFonts w:ascii="ＭＳ Ｐ明朝" w:eastAsia="ＭＳ Ｐ明朝" w:hAnsi="ＭＳ Ｐ明朝" w:cs="ＭＳ ゴシック" w:hint="eastAsia"/>
          <w:sz w:val="20"/>
          <w:szCs w:val="20"/>
        </w:rPr>
        <w:t>なし</w:t>
      </w:r>
    </w:p>
    <w:p w14:paraId="0F53405D" w14:textId="5DDDF05A" w:rsidR="009A09C5" w:rsidRPr="00832252" w:rsidRDefault="00A520A2" w:rsidP="001736A8">
      <w:pPr>
        <w:rPr>
          <w:rFonts w:ascii="ＭＳ Ｐ明朝" w:eastAsia="ＭＳ Ｐ明朝" w:hAnsi="ＭＳ Ｐ明朝" w:cs="ＭＳ ゴシック"/>
          <w:sz w:val="20"/>
          <w:szCs w:val="20"/>
        </w:rPr>
      </w:pPr>
      <w:r w:rsidRPr="00832252">
        <w:rPr>
          <w:rFonts w:ascii="ＭＳ Ｐ明朝" w:eastAsia="ＭＳ Ｐ明朝" w:hAnsi="ＭＳ Ｐ明朝"/>
          <w:noProof/>
          <w:sz w:val="20"/>
          <w:szCs w:val="20"/>
          <w14:ligatures w14:val="standardContextual"/>
        </w:rPr>
        <w:drawing>
          <wp:anchor distT="0" distB="0" distL="114300" distR="114300" simplePos="0" relativeHeight="251658240" behindDoc="0" locked="0" layoutInCell="1" allowOverlap="1" wp14:anchorId="0D412A2C" wp14:editId="160075DF">
            <wp:simplePos x="0" y="0"/>
            <wp:positionH relativeFrom="column">
              <wp:posOffset>3160395</wp:posOffset>
            </wp:positionH>
            <wp:positionV relativeFrom="paragraph">
              <wp:posOffset>149225</wp:posOffset>
            </wp:positionV>
            <wp:extent cx="1985010" cy="2070100"/>
            <wp:effectExtent l="0" t="0" r="0" b="0"/>
            <wp:wrapThrough wrapText="bothSides">
              <wp:wrapPolygon edited="0">
                <wp:start x="0" y="0"/>
                <wp:lineTo x="0" y="21467"/>
                <wp:lineTo x="21420" y="21467"/>
                <wp:lineTo x="21420" y="0"/>
                <wp:lineTo x="0" y="0"/>
              </wp:wrapPolygon>
            </wp:wrapThrough>
            <wp:docPr id="1403206802" name="図 1" descr="人, 屋内, テーブル, 小さい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06802" name="図 1" descr="人, 屋内, テーブル, 小さい が含まれている画像&#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010" cy="2070100"/>
                    </a:xfrm>
                    <a:prstGeom prst="rect">
                      <a:avLst/>
                    </a:prstGeom>
                  </pic:spPr>
                </pic:pic>
              </a:graphicData>
            </a:graphic>
            <wp14:sizeRelH relativeFrom="page">
              <wp14:pctWidth>0</wp14:pctWidth>
            </wp14:sizeRelH>
            <wp14:sizeRelV relativeFrom="page">
              <wp14:pctHeight>0</wp14:pctHeight>
            </wp14:sizeRelV>
          </wp:anchor>
        </w:drawing>
      </w:r>
      <w:r w:rsidRPr="00832252">
        <w:rPr>
          <w:rFonts w:ascii="ＭＳ Ｐ明朝" w:eastAsia="ＭＳ Ｐ明朝" w:hAnsi="ＭＳ Ｐ明朝" w:cs="ＭＳ ゴシック"/>
          <w:noProof/>
          <w:sz w:val="20"/>
          <w:szCs w:val="20"/>
          <w14:ligatures w14:val="standardContextual"/>
        </w:rPr>
        <w:drawing>
          <wp:inline distT="0" distB="0" distL="0" distR="0" wp14:anchorId="37068FA3" wp14:editId="11C12E98">
            <wp:extent cx="2840990" cy="2327848"/>
            <wp:effectExtent l="0" t="0" r="3810" b="0"/>
            <wp:docPr id="19190194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19429" name="図 19190194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0990" cy="2327848"/>
                    </a:xfrm>
                    <a:prstGeom prst="rect">
                      <a:avLst/>
                    </a:prstGeom>
                  </pic:spPr>
                </pic:pic>
              </a:graphicData>
            </a:graphic>
          </wp:inline>
        </w:drawing>
      </w:r>
    </w:p>
    <w:p w14:paraId="7BBF723B" w14:textId="77777777" w:rsidR="00A520A2" w:rsidRDefault="00A520A2" w:rsidP="001736A8">
      <w:pPr>
        <w:rPr>
          <w:rFonts w:ascii="ＭＳ Ｐ明朝" w:eastAsia="ＭＳ Ｐ明朝" w:hAnsi="ＭＳ Ｐ明朝" w:cs="ＭＳ ゴシック"/>
          <w:sz w:val="20"/>
          <w:szCs w:val="20"/>
        </w:rPr>
      </w:pPr>
    </w:p>
    <w:p w14:paraId="3ADB459B" w14:textId="77777777" w:rsidR="00A520A2" w:rsidRDefault="00A520A2" w:rsidP="001736A8">
      <w:pPr>
        <w:rPr>
          <w:rFonts w:ascii="ＭＳ Ｐ明朝" w:eastAsia="ＭＳ Ｐ明朝" w:hAnsi="ＭＳ Ｐ明朝" w:cs="ＭＳ ゴシック"/>
          <w:sz w:val="20"/>
          <w:szCs w:val="20"/>
        </w:rPr>
      </w:pPr>
    </w:p>
    <w:p w14:paraId="293F743C" w14:textId="7A8E2981" w:rsidR="009A09C5" w:rsidRPr="00832252" w:rsidRDefault="00E4713D" w:rsidP="001736A8">
      <w:pPr>
        <w:rPr>
          <w:rFonts w:ascii="ＭＳ Ｐ明朝" w:eastAsia="ＭＳ Ｐ明朝" w:hAnsi="ＭＳ Ｐ明朝" w:cs="ＭＳ ゴシック"/>
          <w:sz w:val="20"/>
          <w:szCs w:val="20"/>
        </w:rPr>
      </w:pPr>
      <w:r w:rsidRPr="00832252">
        <w:rPr>
          <w:rFonts w:ascii="ＭＳ Ｐ明朝" w:eastAsia="ＭＳ Ｐ明朝" w:hAnsi="ＭＳ Ｐ明朝" w:cs="ＭＳ ゴシック" w:hint="eastAsia"/>
          <w:sz w:val="20"/>
          <w:szCs w:val="20"/>
        </w:rPr>
        <w:t>質疑応答</w:t>
      </w:r>
    </w:p>
    <w:p w14:paraId="26006F8F"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hint="eastAsia"/>
          <w:color w:val="000000"/>
          <w:sz w:val="20"/>
          <w:szCs w:val="20"/>
        </w:rPr>
        <w:lastRenderedPageBreak/>
        <w:br/>
      </w:r>
      <w:r w:rsidRPr="00A520A2">
        <w:rPr>
          <w:rFonts w:ascii="ＭＳ Ｐ明朝" w:eastAsia="ＭＳ Ｐ明朝" w:hAnsi="ＭＳ Ｐ明朝" w:cs="ＭＳ ゴシック" w:hint="eastAsia"/>
          <w:color w:val="000000"/>
          <w:sz w:val="20"/>
          <w:szCs w:val="20"/>
        </w:rPr>
        <w:t>内山：</w:t>
      </w:r>
      <w:r w:rsidRPr="00A520A2">
        <w:rPr>
          <w:rFonts w:ascii="ＭＳ Ｐ明朝" w:eastAsia="ＭＳ Ｐ明朝" w:hAnsi="ＭＳ Ｐ明朝"/>
          <w:color w:val="000000"/>
          <w:sz w:val="20"/>
          <w:szCs w:val="20"/>
          <w:lang w:val="en-US"/>
        </w:rPr>
        <w:t>RTSA</w:t>
      </w:r>
      <w:r w:rsidRPr="00A520A2">
        <w:rPr>
          <w:rFonts w:ascii="ＭＳ Ｐ明朝" w:eastAsia="ＭＳ Ｐ明朝" w:hAnsi="ＭＳ Ｐ明朝" w:cs="ＭＳ ゴシック" w:hint="eastAsia"/>
          <w:color w:val="000000"/>
          <w:sz w:val="20"/>
          <w:szCs w:val="20"/>
        </w:rPr>
        <w:t>後内旋可動域に影響を与えているのは、肩甲下筋腱を切離したかどうかの他にも要因がありますか？例えば、</w:t>
      </w:r>
      <w:proofErr w:type="spellStart"/>
      <w:r w:rsidRPr="00A520A2">
        <w:rPr>
          <w:rFonts w:ascii="ＭＳ Ｐ明朝" w:eastAsia="ＭＳ Ｐ明朝" w:hAnsi="ＭＳ Ｐ明朝"/>
          <w:color w:val="000000"/>
          <w:sz w:val="20"/>
          <w:szCs w:val="20"/>
          <w:lang w:val="en-US"/>
        </w:rPr>
        <w:t>glenosphere</w:t>
      </w:r>
      <w:proofErr w:type="spellEnd"/>
      <w:r w:rsidRPr="00A520A2">
        <w:rPr>
          <w:rFonts w:ascii="ＭＳ Ｐ明朝" w:eastAsia="ＭＳ Ｐ明朝" w:hAnsi="ＭＳ Ｐ明朝" w:cs="ＭＳ ゴシック" w:hint="eastAsia"/>
          <w:color w:val="000000"/>
          <w:sz w:val="20"/>
          <w:szCs w:val="20"/>
        </w:rPr>
        <w:t>の形態</w:t>
      </w:r>
      <w:r w:rsidRPr="00A520A2">
        <w:rPr>
          <w:rFonts w:ascii="ＭＳ Ｐ明朝" w:eastAsia="ＭＳ Ｐ明朝" w:hAnsi="ＭＳ Ｐ明朝"/>
          <w:color w:val="000000"/>
          <w:sz w:val="20"/>
          <w:szCs w:val="20"/>
          <w:lang w:val="en-US"/>
        </w:rPr>
        <w:t>,</w:t>
      </w:r>
      <w:r w:rsidRPr="00A520A2">
        <w:rPr>
          <w:rFonts w:ascii="ＭＳ Ｐ明朝" w:eastAsia="ＭＳ Ｐ明朝" w:hAnsi="ＭＳ Ｐ明朝" w:cs="ＭＳ ゴシック" w:hint="eastAsia"/>
          <w:color w:val="000000"/>
          <w:sz w:val="20"/>
          <w:szCs w:val="20"/>
        </w:rPr>
        <w:t>後稔角度など。</w:t>
      </w:r>
      <w:r w:rsidRPr="00A520A2">
        <w:rPr>
          <w:rFonts w:ascii="ＭＳ Ｐ明朝" w:eastAsia="ＭＳ Ｐ明朝" w:hAnsi="ＭＳ Ｐ明朝"/>
          <w:color w:val="000000"/>
          <w:sz w:val="20"/>
          <w:szCs w:val="20"/>
          <w:lang w:val="en-US"/>
        </w:rPr>
        <w:t> </w:t>
      </w:r>
    </w:p>
    <w:p w14:paraId="79C47EB0"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023D198E"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A:</w:t>
      </w:r>
      <w:r w:rsidRPr="00A520A2">
        <w:rPr>
          <w:rFonts w:ascii="ＭＳ Ｐ明朝" w:eastAsia="ＭＳ Ｐ明朝" w:hAnsi="ＭＳ Ｐ明朝" w:cs="ＭＳ ゴシック" w:hint="eastAsia"/>
          <w:color w:val="000000"/>
          <w:sz w:val="20"/>
          <w:szCs w:val="20"/>
        </w:rPr>
        <w:t>器械の差による要因はないと考える。</w:t>
      </w:r>
      <w:r w:rsidRPr="00A520A2">
        <w:rPr>
          <w:rFonts w:ascii="ＭＳ Ｐ明朝" w:eastAsia="ＭＳ Ｐ明朝" w:hAnsi="ＭＳ Ｐ明朝"/>
          <w:color w:val="000000"/>
          <w:sz w:val="20"/>
          <w:szCs w:val="20"/>
          <w:lang w:val="en-US"/>
        </w:rPr>
        <w:t> </w:t>
      </w:r>
    </w:p>
    <w:p w14:paraId="7D0A1A8C"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07A97563"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s="ＭＳ ゴシック" w:hint="eastAsia"/>
          <w:color w:val="000000"/>
          <w:sz w:val="20"/>
          <w:szCs w:val="20"/>
        </w:rPr>
        <w:t>内山：手術中に牽引などして肩甲下筋や腱が損傷</w:t>
      </w:r>
      <w:proofErr w:type="gramStart"/>
      <w:r w:rsidRPr="00A520A2">
        <w:rPr>
          <w:rFonts w:ascii="ＭＳ Ｐ明朝" w:eastAsia="ＭＳ Ｐ明朝" w:hAnsi="ＭＳ Ｐ明朝" w:cs="ＭＳ ゴシック" w:hint="eastAsia"/>
          <w:color w:val="000000"/>
          <w:sz w:val="20"/>
          <w:szCs w:val="20"/>
        </w:rPr>
        <w:t>されたり</w:t>
      </w:r>
      <w:proofErr w:type="gramEnd"/>
      <w:r w:rsidRPr="00A520A2">
        <w:rPr>
          <w:rFonts w:ascii="ＭＳ Ｐ明朝" w:eastAsia="ＭＳ Ｐ明朝" w:hAnsi="ＭＳ Ｐ明朝" w:cs="ＭＳ ゴシック" w:hint="eastAsia"/>
          <w:color w:val="000000"/>
          <w:sz w:val="20"/>
          <w:szCs w:val="20"/>
        </w:rPr>
        <w:t>、また、腕神経叢の</w:t>
      </w:r>
      <w:r w:rsidRPr="00A520A2">
        <w:rPr>
          <w:rFonts w:ascii="ＭＳ Ｐ明朝" w:eastAsia="ＭＳ Ｐ明朝" w:hAnsi="ＭＳ Ｐ明朝"/>
          <w:color w:val="000000"/>
          <w:sz w:val="20"/>
          <w:szCs w:val="20"/>
          <w:lang w:val="en-US"/>
        </w:rPr>
        <w:t>posterior cord</w:t>
      </w:r>
      <w:r w:rsidRPr="00A520A2">
        <w:rPr>
          <w:rFonts w:ascii="ＭＳ Ｐ明朝" w:eastAsia="ＭＳ Ｐ明朝" w:hAnsi="ＭＳ Ｐ明朝" w:cs="ＭＳ ゴシック" w:hint="eastAsia"/>
          <w:color w:val="000000"/>
          <w:sz w:val="20"/>
          <w:szCs w:val="20"/>
        </w:rPr>
        <w:t>から分岐する肩甲下神経</w:t>
      </w:r>
      <w:r w:rsidRPr="00A520A2">
        <w:rPr>
          <w:rFonts w:ascii="ＭＳ Ｐ明朝" w:eastAsia="ＭＳ Ｐ明朝" w:hAnsi="ＭＳ Ｐ明朝"/>
          <w:color w:val="000000"/>
          <w:sz w:val="20"/>
          <w:szCs w:val="20"/>
          <w:lang w:val="en-US"/>
        </w:rPr>
        <w:t>(C5,6)</w:t>
      </w:r>
      <w:r w:rsidRPr="00A520A2">
        <w:rPr>
          <w:rFonts w:ascii="ＭＳ Ｐ明朝" w:eastAsia="ＭＳ Ｐ明朝" w:hAnsi="ＭＳ Ｐ明朝" w:cs="ＭＳ ゴシック" w:hint="eastAsia"/>
          <w:color w:val="000000"/>
          <w:sz w:val="20"/>
          <w:szCs w:val="20"/>
        </w:rPr>
        <w:t>が体位や術中操作などにより牽引され麻痺するという可能性はどうでしょうか。術後に肩甲下筋が実際正常に動いているかどうかということです。</w:t>
      </w:r>
      <w:r w:rsidRPr="00A520A2">
        <w:rPr>
          <w:rFonts w:ascii="ＭＳ Ｐ明朝" w:eastAsia="ＭＳ Ｐ明朝" w:hAnsi="ＭＳ Ｐ明朝"/>
          <w:color w:val="000000"/>
          <w:sz w:val="20"/>
          <w:szCs w:val="20"/>
          <w:lang w:val="en-US"/>
        </w:rPr>
        <w:t> </w:t>
      </w:r>
    </w:p>
    <w:p w14:paraId="0B08F910"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A:</w:t>
      </w:r>
      <w:r w:rsidRPr="00A520A2">
        <w:rPr>
          <w:rFonts w:ascii="ＭＳ Ｐ明朝" w:eastAsia="ＭＳ Ｐ明朝" w:hAnsi="ＭＳ Ｐ明朝" w:cs="ＭＳ ゴシック" w:hint="eastAsia"/>
          <w:color w:val="000000"/>
          <w:sz w:val="20"/>
          <w:szCs w:val="20"/>
        </w:rPr>
        <w:t>針筋電図は行っていない。骨頭の骨切り時は骨頭</w:t>
      </w:r>
      <w:r w:rsidRPr="00A520A2">
        <w:rPr>
          <w:rFonts w:ascii="ＭＳ Ｐ明朝" w:eastAsia="ＭＳ Ｐ明朝" w:hAnsi="ＭＳ Ｐ明朝" w:hint="eastAsia"/>
          <w:color w:val="000000"/>
          <w:sz w:val="20"/>
          <w:szCs w:val="20"/>
        </w:rPr>
        <w:t>1</w:t>
      </w:r>
      <w:r w:rsidRPr="00A520A2">
        <w:rPr>
          <w:rFonts w:ascii="ＭＳ Ｐ明朝" w:eastAsia="ＭＳ Ｐ明朝" w:hAnsi="ＭＳ Ｐ明朝" w:cs="ＭＳ ゴシック" w:hint="eastAsia"/>
          <w:color w:val="000000"/>
          <w:sz w:val="20"/>
          <w:szCs w:val="20"/>
        </w:rPr>
        <w:t>個分（３ｃｍほど）上方へ移動しており、神経の走行も変化するため麻痺する可能性はある。今まで麻痺した症例はないが、以後注意して経過観察していこうと思う。</w:t>
      </w:r>
      <w:r w:rsidRPr="00A520A2">
        <w:rPr>
          <w:rFonts w:ascii="ＭＳ Ｐ明朝" w:eastAsia="ＭＳ Ｐ明朝" w:hAnsi="ＭＳ Ｐ明朝"/>
          <w:color w:val="000000"/>
          <w:sz w:val="20"/>
          <w:szCs w:val="20"/>
          <w:lang w:val="en-US"/>
        </w:rPr>
        <w:t> </w:t>
      </w:r>
    </w:p>
    <w:p w14:paraId="724780B9"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3C2235F7"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s="ＭＳ ゴシック" w:hint="eastAsia"/>
          <w:color w:val="000000"/>
          <w:sz w:val="20"/>
          <w:szCs w:val="20"/>
        </w:rPr>
        <w:t>内山：術後のリハビリについてはいかがですか。</w:t>
      </w:r>
      <w:r w:rsidRPr="00A520A2">
        <w:rPr>
          <w:rFonts w:ascii="ＭＳ Ｐ明朝" w:eastAsia="ＭＳ Ｐ明朝" w:hAnsi="ＭＳ Ｐ明朝"/>
          <w:color w:val="000000"/>
          <w:sz w:val="20"/>
          <w:szCs w:val="20"/>
          <w:lang w:val="en-US"/>
        </w:rPr>
        <w:t> </w:t>
      </w:r>
    </w:p>
    <w:p w14:paraId="077D08D8"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62C8FE37"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A:</w:t>
      </w:r>
      <w:r w:rsidRPr="00A520A2">
        <w:rPr>
          <w:rFonts w:ascii="ＭＳ Ｐ明朝" w:eastAsia="ＭＳ Ｐ明朝" w:hAnsi="ＭＳ Ｐ明朝" w:cs="ＭＳ ゴシック" w:hint="eastAsia"/>
          <w:color w:val="000000"/>
          <w:sz w:val="20"/>
          <w:szCs w:val="20"/>
        </w:rPr>
        <w:t>肩甲下筋腱を切っていないため、１週間固定後　自動他動フリーにしている。脱臼は今までしていない。</w:t>
      </w:r>
      <w:r w:rsidRPr="00A520A2">
        <w:rPr>
          <w:rFonts w:ascii="ＭＳ Ｐ明朝" w:eastAsia="ＭＳ Ｐ明朝" w:hAnsi="ＭＳ Ｐ明朝"/>
          <w:color w:val="000000"/>
          <w:sz w:val="20"/>
          <w:szCs w:val="20"/>
          <w:lang w:val="en-US"/>
        </w:rPr>
        <w:t> </w:t>
      </w:r>
    </w:p>
    <w:p w14:paraId="5DD308E2" w14:textId="1CC38AE8"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0408AF4E"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s="ＭＳ ゴシック" w:hint="eastAsia"/>
          <w:color w:val="000000"/>
          <w:sz w:val="20"/>
          <w:szCs w:val="20"/>
        </w:rPr>
        <w:t>石垣：</w:t>
      </w:r>
      <w:r w:rsidRPr="00A520A2">
        <w:rPr>
          <w:rFonts w:ascii="ＭＳ Ｐ明朝" w:eastAsia="ＭＳ Ｐ明朝" w:hAnsi="ＭＳ Ｐ明朝"/>
          <w:color w:val="000000"/>
          <w:sz w:val="20"/>
          <w:szCs w:val="20"/>
          <w:lang w:val="en-US"/>
        </w:rPr>
        <w:t> </w:t>
      </w:r>
    </w:p>
    <w:p w14:paraId="5C39F7B6"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Q.NDS-RSA</w:t>
      </w:r>
      <w:r w:rsidRPr="00A520A2">
        <w:rPr>
          <w:rFonts w:ascii="ＭＳ Ｐ明朝" w:eastAsia="ＭＳ Ｐ明朝" w:hAnsi="ＭＳ Ｐ明朝" w:cs="ＭＳ ゴシック" w:hint="eastAsia"/>
          <w:color w:val="000000"/>
          <w:sz w:val="20"/>
          <w:szCs w:val="20"/>
        </w:rPr>
        <w:t>は</w:t>
      </w:r>
      <w:r w:rsidRPr="00A520A2">
        <w:rPr>
          <w:rFonts w:ascii="ＭＳ Ｐ明朝" w:eastAsia="ＭＳ Ｐ明朝" w:hAnsi="ＭＳ Ｐ明朝"/>
          <w:color w:val="000000"/>
          <w:sz w:val="20"/>
          <w:szCs w:val="20"/>
          <w:lang w:val="en-US"/>
        </w:rPr>
        <w:t>Deltopectoral approach</w:t>
      </w:r>
      <w:r w:rsidRPr="00A520A2">
        <w:rPr>
          <w:rFonts w:ascii="ＭＳ Ｐ明朝" w:eastAsia="ＭＳ Ｐ明朝" w:hAnsi="ＭＳ Ｐ明朝" w:cs="ＭＳ ゴシック" w:hint="eastAsia"/>
          <w:color w:val="000000"/>
          <w:sz w:val="20"/>
          <w:szCs w:val="20"/>
        </w:rPr>
        <w:t>で展開して、上方アプローチを行うという考え方でよいでしょうか？</w:t>
      </w:r>
      <w:r w:rsidRPr="00A520A2">
        <w:rPr>
          <w:rFonts w:ascii="ＭＳ Ｐ明朝" w:eastAsia="ＭＳ Ｐ明朝" w:hAnsi="ＭＳ Ｐ明朝"/>
          <w:color w:val="000000"/>
          <w:sz w:val="20"/>
          <w:szCs w:val="20"/>
          <w:lang w:val="en-US"/>
        </w:rPr>
        <w:t> </w:t>
      </w:r>
    </w:p>
    <w:p w14:paraId="36E0D9AF"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A. </w:t>
      </w:r>
      <w:r w:rsidRPr="00A520A2">
        <w:rPr>
          <w:rFonts w:ascii="ＭＳ Ｐ明朝" w:eastAsia="ＭＳ Ｐ明朝" w:hAnsi="ＭＳ Ｐ明朝" w:cs="ＭＳ ゴシック" w:hint="eastAsia"/>
          <w:color w:val="000000"/>
          <w:sz w:val="20"/>
          <w:szCs w:val="20"/>
          <w:lang w:val="en-US"/>
        </w:rPr>
        <w:t>考え方としてはそのとうりです。ただ通常の皮切の</w:t>
      </w:r>
      <w:r w:rsidRPr="00A520A2">
        <w:rPr>
          <w:rFonts w:ascii="ＭＳ Ｐ明朝" w:eastAsia="ＭＳ Ｐ明朝" w:hAnsi="ＭＳ Ｐ明朝" w:cs="ＭＳ ゴシック" w:hint="eastAsia"/>
          <w:color w:val="000000"/>
          <w:sz w:val="20"/>
          <w:szCs w:val="20"/>
        </w:rPr>
        <w:t>上方アプローチの場合はベースプレートを下向きに設置することに苦労しますが，このアプローチはそれがやりやすい方法です．</w:t>
      </w:r>
      <w:r w:rsidRPr="00A520A2">
        <w:rPr>
          <w:rFonts w:ascii="ＭＳ Ｐ明朝" w:eastAsia="ＭＳ Ｐ明朝" w:hAnsi="ＭＳ Ｐ明朝"/>
          <w:color w:val="000000"/>
          <w:sz w:val="20"/>
          <w:szCs w:val="20"/>
          <w:lang w:val="en-US"/>
        </w:rPr>
        <w:t> </w:t>
      </w:r>
    </w:p>
    <w:p w14:paraId="6B0BDCDF"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41255019"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Q.RSA</w:t>
      </w:r>
      <w:r w:rsidRPr="00A520A2">
        <w:rPr>
          <w:rFonts w:ascii="ＭＳ Ｐ明朝" w:eastAsia="ＭＳ Ｐ明朝" w:hAnsi="ＭＳ Ｐ明朝" w:cs="ＭＳ ゴシック" w:hint="eastAsia"/>
          <w:color w:val="000000"/>
          <w:sz w:val="20"/>
          <w:szCs w:val="20"/>
        </w:rPr>
        <w:t>において術後の内旋の獲得と同様に外旋をどう獲得するかが重要ですが，肩甲下筋腱を切離しないことで外旋制限の原因にはならないですか？</w:t>
      </w:r>
      <w:r w:rsidRPr="00A520A2">
        <w:rPr>
          <w:rFonts w:ascii="ＭＳ Ｐ明朝" w:eastAsia="ＭＳ Ｐ明朝" w:hAnsi="ＭＳ Ｐ明朝"/>
          <w:color w:val="000000"/>
          <w:sz w:val="20"/>
          <w:szCs w:val="20"/>
          <w:lang w:val="en-US"/>
        </w:rPr>
        <w:t> </w:t>
      </w:r>
    </w:p>
    <w:p w14:paraId="4F7E96F0"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A.</w:t>
      </w:r>
      <w:r w:rsidRPr="00A520A2">
        <w:rPr>
          <w:rFonts w:ascii="ＭＳ Ｐ明朝" w:eastAsia="ＭＳ Ｐ明朝" w:hAnsi="ＭＳ Ｐ明朝" w:cs="ＭＳ ゴシック" w:hint="eastAsia"/>
          <w:color w:val="000000"/>
          <w:sz w:val="20"/>
          <w:szCs w:val="20"/>
        </w:rPr>
        <w:t>拮抗筋である肩甲下筋腱を切らないことで，外旋筋群にも刺激が加わり、残存する外旋筋に刺激が加わり、かえって外旋はよくなると考えます．わずかに残存した小円筋がトレーニングされ作用すると考えています．</w:t>
      </w:r>
      <w:r w:rsidRPr="00A520A2">
        <w:rPr>
          <w:rFonts w:ascii="ＭＳ Ｐ明朝" w:eastAsia="ＭＳ Ｐ明朝" w:hAnsi="ＭＳ Ｐ明朝"/>
          <w:color w:val="000000"/>
          <w:sz w:val="20"/>
          <w:szCs w:val="20"/>
          <w:lang w:val="en-US"/>
        </w:rPr>
        <w:t> </w:t>
      </w:r>
    </w:p>
    <w:p w14:paraId="46715672"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050E246A"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Q.</w:t>
      </w:r>
      <w:r w:rsidRPr="00A520A2">
        <w:rPr>
          <w:rFonts w:ascii="ＭＳ Ｐ明朝" w:eastAsia="ＭＳ Ｐ明朝" w:hAnsi="ＭＳ Ｐ明朝" w:cs="Arial"/>
          <w:color w:val="444444"/>
          <w:sz w:val="20"/>
          <w:szCs w:val="20"/>
          <w:shd w:val="clear" w:color="auto" w:fill="FFFFFF"/>
          <w:lang w:val="en-US"/>
        </w:rPr>
        <w:t> </w:t>
      </w:r>
      <w:r w:rsidRPr="00A520A2">
        <w:rPr>
          <w:rFonts w:ascii="ＭＳ Ｐ明朝" w:eastAsia="ＭＳ Ｐ明朝" w:hAnsi="ＭＳ Ｐ明朝"/>
          <w:color w:val="000000"/>
          <w:sz w:val="20"/>
          <w:szCs w:val="20"/>
          <w:lang w:val="en-US"/>
        </w:rPr>
        <w:t>Hornblower's Sign</w:t>
      </w:r>
      <w:r w:rsidRPr="00A520A2">
        <w:rPr>
          <w:rFonts w:ascii="ＭＳ Ｐ明朝" w:eastAsia="ＭＳ Ｐ明朝" w:hAnsi="ＭＳ Ｐ明朝" w:cs="ＭＳ ゴシック" w:hint="eastAsia"/>
          <w:color w:val="000000"/>
          <w:sz w:val="20"/>
          <w:szCs w:val="20"/>
        </w:rPr>
        <w:t>陽性の症例でも外旋は出ますか？</w:t>
      </w:r>
      <w:r w:rsidRPr="00A520A2">
        <w:rPr>
          <w:rFonts w:ascii="ＭＳ Ｐ明朝" w:eastAsia="ＭＳ Ｐ明朝" w:hAnsi="ＭＳ Ｐ明朝"/>
          <w:color w:val="000000"/>
          <w:sz w:val="20"/>
          <w:szCs w:val="20"/>
          <w:lang w:val="en-US"/>
        </w:rPr>
        <w:t> </w:t>
      </w:r>
    </w:p>
    <w:p w14:paraId="0A97B78D"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s="ＭＳ ゴシック" w:hint="eastAsia"/>
          <w:color w:val="000000"/>
          <w:sz w:val="20"/>
          <w:szCs w:val="20"/>
        </w:rPr>
        <w:t>Ａ．それは厳しいです．</w:t>
      </w:r>
      <w:r w:rsidRPr="00A520A2">
        <w:rPr>
          <w:rFonts w:ascii="ＭＳ Ｐ明朝" w:eastAsia="ＭＳ Ｐ明朝" w:hAnsi="ＭＳ Ｐ明朝"/>
          <w:color w:val="000000"/>
          <w:sz w:val="20"/>
          <w:szCs w:val="20"/>
          <w:lang w:val="en-US"/>
        </w:rPr>
        <w:t> </w:t>
      </w:r>
    </w:p>
    <w:p w14:paraId="796942CF" w14:textId="77777777" w:rsidR="00A520A2" w:rsidRPr="00A520A2" w:rsidRDefault="00A520A2" w:rsidP="00A520A2">
      <w:pPr>
        <w:pStyle w:val="Web"/>
        <w:spacing w:before="0" w:beforeAutospacing="0" w:after="0" w:afterAutospacing="0"/>
        <w:jc w:val="both"/>
        <w:rPr>
          <w:rFonts w:ascii="ＭＳ Ｐ明朝" w:eastAsia="ＭＳ Ｐ明朝" w:hAnsi="ＭＳ Ｐ明朝"/>
          <w:color w:val="000000"/>
          <w:sz w:val="20"/>
          <w:szCs w:val="20"/>
        </w:rPr>
      </w:pPr>
      <w:r w:rsidRPr="00A520A2">
        <w:rPr>
          <w:rFonts w:ascii="ＭＳ Ｐ明朝" w:eastAsia="ＭＳ Ｐ明朝" w:hAnsi="ＭＳ Ｐ明朝"/>
          <w:color w:val="000000"/>
          <w:sz w:val="20"/>
          <w:szCs w:val="20"/>
          <w:lang w:val="en-US"/>
        </w:rPr>
        <w:t> </w:t>
      </w:r>
    </w:p>
    <w:p w14:paraId="59A4E479" w14:textId="77777777" w:rsidR="001736A8" w:rsidRPr="00A520A2" w:rsidRDefault="001736A8">
      <w:pPr>
        <w:rPr>
          <w:rFonts w:ascii="ＭＳ Ｐ明朝" w:eastAsia="ＭＳ Ｐ明朝" w:hAnsi="ＭＳ Ｐ明朝"/>
          <w:sz w:val="20"/>
          <w:szCs w:val="20"/>
          <w:lang w:val="ja-TH"/>
        </w:rPr>
      </w:pPr>
    </w:p>
    <w:sectPr w:rsidR="001736A8" w:rsidRPr="00A520A2" w:rsidSect="007B50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44"/>
    <w:rsid w:val="001736A8"/>
    <w:rsid w:val="001E760D"/>
    <w:rsid w:val="00261BAC"/>
    <w:rsid w:val="003779CC"/>
    <w:rsid w:val="003F04C8"/>
    <w:rsid w:val="0040452B"/>
    <w:rsid w:val="004C7C93"/>
    <w:rsid w:val="004F50D2"/>
    <w:rsid w:val="00506977"/>
    <w:rsid w:val="00521F24"/>
    <w:rsid w:val="00544BB5"/>
    <w:rsid w:val="00584E36"/>
    <w:rsid w:val="005B634E"/>
    <w:rsid w:val="005F175E"/>
    <w:rsid w:val="00655167"/>
    <w:rsid w:val="006C1F86"/>
    <w:rsid w:val="006E65A5"/>
    <w:rsid w:val="006F3294"/>
    <w:rsid w:val="007B5044"/>
    <w:rsid w:val="00832252"/>
    <w:rsid w:val="00901587"/>
    <w:rsid w:val="00995F1F"/>
    <w:rsid w:val="009A09C5"/>
    <w:rsid w:val="00A10D76"/>
    <w:rsid w:val="00A520A2"/>
    <w:rsid w:val="00AE471C"/>
    <w:rsid w:val="00BA7924"/>
    <w:rsid w:val="00D43214"/>
    <w:rsid w:val="00D44EEC"/>
    <w:rsid w:val="00E15EBB"/>
    <w:rsid w:val="00E438A6"/>
    <w:rsid w:val="00E4713D"/>
    <w:rsid w:val="00E96C4E"/>
    <w:rsid w:val="00FA32B4"/>
    <w:rsid w:val="00FD6349"/>
    <w:rsid w:val="00FE0213"/>
  </w:rsids>
  <m:mathPr>
    <m:mathFont m:val="Cambria Math"/>
    <m:brkBin m:val="before"/>
    <m:brkBinSub m:val="--"/>
    <m:smallFrac m:val="0"/>
    <m:dispDef/>
    <m:lMargin m:val="0"/>
    <m:rMargin m:val="0"/>
    <m:defJc m:val="centerGroup"/>
    <m:wrapIndent m:val="1440"/>
    <m:intLim m:val="subSup"/>
    <m:naryLim m:val="undOvr"/>
  </m:mathPr>
  <w:themeFontLang w:val="ja-TH"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99F24"/>
  <w15:chartTrackingRefBased/>
  <w15:docId w15:val="{565D331C-D39D-0C43-943F-7314BA6B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ja-TH"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044"/>
    <w:pPr>
      <w:widowControl w:val="0"/>
      <w:spacing w:after="0" w:line="240" w:lineRule="auto"/>
      <w:jc w:val="both"/>
    </w:pPr>
    <w:rPr>
      <w:sz w:val="21"/>
      <w:lang w:val="en-US"/>
      <w14:ligatures w14:val="none"/>
    </w:rPr>
  </w:style>
  <w:style w:type="paragraph" w:styleId="1">
    <w:name w:val="heading 1"/>
    <w:basedOn w:val="a"/>
    <w:next w:val="a"/>
    <w:link w:val="10"/>
    <w:uiPriority w:val="9"/>
    <w:qFormat/>
    <w:rsid w:val="007B5044"/>
    <w:pPr>
      <w:keepNext/>
      <w:keepLines/>
      <w:spacing w:before="280" w:after="80" w:line="259" w:lineRule="auto"/>
      <w:jc w:val="left"/>
      <w:outlineLvl w:val="0"/>
    </w:pPr>
    <w:rPr>
      <w:rFonts w:asciiTheme="majorHAnsi" w:eastAsiaTheme="majorEastAsia" w:hAnsiTheme="majorHAnsi" w:cstheme="majorBidi"/>
      <w:color w:val="000000" w:themeColor="text1"/>
      <w:sz w:val="32"/>
      <w:szCs w:val="32"/>
      <w:lang w:val="ja-TH"/>
      <w14:ligatures w14:val="standardContextual"/>
    </w:rPr>
  </w:style>
  <w:style w:type="paragraph" w:styleId="2">
    <w:name w:val="heading 2"/>
    <w:basedOn w:val="a"/>
    <w:next w:val="a"/>
    <w:link w:val="20"/>
    <w:uiPriority w:val="9"/>
    <w:semiHidden/>
    <w:unhideWhenUsed/>
    <w:qFormat/>
    <w:rsid w:val="007B5044"/>
    <w:pPr>
      <w:keepNext/>
      <w:keepLines/>
      <w:spacing w:before="160" w:after="80" w:line="259" w:lineRule="auto"/>
      <w:jc w:val="left"/>
      <w:outlineLvl w:val="1"/>
    </w:pPr>
    <w:rPr>
      <w:rFonts w:asciiTheme="majorHAnsi" w:eastAsiaTheme="majorEastAsia" w:hAnsiTheme="majorHAnsi" w:cstheme="majorBidi"/>
      <w:color w:val="000000" w:themeColor="text1"/>
      <w:sz w:val="28"/>
      <w:szCs w:val="28"/>
      <w:lang w:val="ja-TH"/>
      <w14:ligatures w14:val="standardContextual"/>
    </w:rPr>
  </w:style>
  <w:style w:type="paragraph" w:styleId="3">
    <w:name w:val="heading 3"/>
    <w:basedOn w:val="a"/>
    <w:next w:val="a"/>
    <w:link w:val="30"/>
    <w:uiPriority w:val="9"/>
    <w:semiHidden/>
    <w:unhideWhenUsed/>
    <w:qFormat/>
    <w:rsid w:val="007B5044"/>
    <w:pPr>
      <w:keepNext/>
      <w:keepLines/>
      <w:spacing w:before="160" w:after="80" w:line="259" w:lineRule="auto"/>
      <w:jc w:val="left"/>
      <w:outlineLvl w:val="2"/>
    </w:pPr>
    <w:rPr>
      <w:rFonts w:asciiTheme="majorHAnsi" w:eastAsiaTheme="majorEastAsia" w:hAnsiTheme="majorHAnsi" w:cstheme="majorBidi"/>
      <w:color w:val="000000" w:themeColor="text1"/>
      <w:sz w:val="24"/>
      <w:lang w:val="ja-TH"/>
      <w14:ligatures w14:val="standardContextual"/>
    </w:rPr>
  </w:style>
  <w:style w:type="paragraph" w:styleId="4">
    <w:name w:val="heading 4"/>
    <w:basedOn w:val="a"/>
    <w:next w:val="a"/>
    <w:link w:val="40"/>
    <w:uiPriority w:val="9"/>
    <w:semiHidden/>
    <w:unhideWhenUsed/>
    <w:qFormat/>
    <w:rsid w:val="007B5044"/>
    <w:pPr>
      <w:keepNext/>
      <w:keepLines/>
      <w:spacing w:before="80" w:after="40" w:line="259" w:lineRule="auto"/>
      <w:jc w:val="left"/>
      <w:outlineLvl w:val="3"/>
    </w:pPr>
    <w:rPr>
      <w:rFonts w:asciiTheme="majorHAnsi" w:eastAsiaTheme="majorEastAsia" w:hAnsiTheme="majorHAnsi" w:cstheme="majorBidi"/>
      <w:color w:val="000000" w:themeColor="text1"/>
      <w:sz w:val="22"/>
      <w:lang w:val="ja-TH"/>
      <w14:ligatures w14:val="standardContextual"/>
    </w:rPr>
  </w:style>
  <w:style w:type="paragraph" w:styleId="5">
    <w:name w:val="heading 5"/>
    <w:basedOn w:val="a"/>
    <w:next w:val="a"/>
    <w:link w:val="50"/>
    <w:uiPriority w:val="9"/>
    <w:semiHidden/>
    <w:unhideWhenUsed/>
    <w:qFormat/>
    <w:rsid w:val="007B504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lang w:val="ja-TH"/>
      <w14:ligatures w14:val="standardContextual"/>
    </w:rPr>
  </w:style>
  <w:style w:type="paragraph" w:styleId="6">
    <w:name w:val="heading 6"/>
    <w:basedOn w:val="a"/>
    <w:next w:val="a"/>
    <w:link w:val="60"/>
    <w:uiPriority w:val="9"/>
    <w:semiHidden/>
    <w:unhideWhenUsed/>
    <w:qFormat/>
    <w:rsid w:val="007B504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lang w:val="ja-TH"/>
      <w14:ligatures w14:val="standardContextual"/>
    </w:rPr>
  </w:style>
  <w:style w:type="paragraph" w:styleId="7">
    <w:name w:val="heading 7"/>
    <w:basedOn w:val="a"/>
    <w:next w:val="a"/>
    <w:link w:val="70"/>
    <w:uiPriority w:val="9"/>
    <w:semiHidden/>
    <w:unhideWhenUsed/>
    <w:qFormat/>
    <w:rsid w:val="007B504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lang w:val="ja-TH"/>
      <w14:ligatures w14:val="standardContextual"/>
    </w:rPr>
  </w:style>
  <w:style w:type="paragraph" w:styleId="8">
    <w:name w:val="heading 8"/>
    <w:basedOn w:val="a"/>
    <w:next w:val="a"/>
    <w:link w:val="80"/>
    <w:uiPriority w:val="9"/>
    <w:semiHidden/>
    <w:unhideWhenUsed/>
    <w:qFormat/>
    <w:rsid w:val="007B504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lang w:val="ja-TH"/>
      <w14:ligatures w14:val="standardContextual"/>
    </w:rPr>
  </w:style>
  <w:style w:type="paragraph" w:styleId="9">
    <w:name w:val="heading 9"/>
    <w:basedOn w:val="a"/>
    <w:next w:val="a"/>
    <w:link w:val="90"/>
    <w:uiPriority w:val="9"/>
    <w:semiHidden/>
    <w:unhideWhenUsed/>
    <w:qFormat/>
    <w:rsid w:val="007B504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lang w:val="ja-TH"/>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50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50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50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50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50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50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50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50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50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5044"/>
    <w:pPr>
      <w:spacing w:after="80"/>
      <w:contextualSpacing/>
      <w:jc w:val="center"/>
    </w:pPr>
    <w:rPr>
      <w:rFonts w:asciiTheme="majorHAnsi" w:eastAsiaTheme="majorEastAsia" w:hAnsiTheme="majorHAnsi" w:cstheme="majorBidi"/>
      <w:spacing w:val="-10"/>
      <w:kern w:val="28"/>
      <w:sz w:val="56"/>
      <w:szCs w:val="56"/>
      <w:lang w:val="ja-TH"/>
      <w14:ligatures w14:val="standardContextual"/>
    </w:rPr>
  </w:style>
  <w:style w:type="character" w:customStyle="1" w:styleId="a4">
    <w:name w:val="表題 (文字)"/>
    <w:basedOn w:val="a0"/>
    <w:link w:val="a3"/>
    <w:uiPriority w:val="10"/>
    <w:rsid w:val="007B5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04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lang w:val="ja-TH"/>
      <w14:ligatures w14:val="standardContextual"/>
    </w:rPr>
  </w:style>
  <w:style w:type="character" w:customStyle="1" w:styleId="a6">
    <w:name w:val="副題 (文字)"/>
    <w:basedOn w:val="a0"/>
    <w:link w:val="a5"/>
    <w:uiPriority w:val="11"/>
    <w:rsid w:val="007B5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044"/>
    <w:pPr>
      <w:spacing w:before="160" w:after="160" w:line="259" w:lineRule="auto"/>
      <w:jc w:val="center"/>
    </w:pPr>
    <w:rPr>
      <w:i/>
      <w:iCs/>
      <w:color w:val="404040" w:themeColor="text1" w:themeTint="BF"/>
      <w:sz w:val="22"/>
      <w:lang w:val="ja-TH"/>
      <w14:ligatures w14:val="standardContextual"/>
    </w:rPr>
  </w:style>
  <w:style w:type="character" w:customStyle="1" w:styleId="a8">
    <w:name w:val="引用文 (文字)"/>
    <w:basedOn w:val="a0"/>
    <w:link w:val="a7"/>
    <w:uiPriority w:val="29"/>
    <w:rsid w:val="007B5044"/>
    <w:rPr>
      <w:i/>
      <w:iCs/>
      <w:color w:val="404040" w:themeColor="text1" w:themeTint="BF"/>
    </w:rPr>
  </w:style>
  <w:style w:type="paragraph" w:styleId="a9">
    <w:name w:val="List Paragraph"/>
    <w:basedOn w:val="a"/>
    <w:uiPriority w:val="34"/>
    <w:qFormat/>
    <w:rsid w:val="007B5044"/>
    <w:pPr>
      <w:spacing w:after="160" w:line="259" w:lineRule="auto"/>
      <w:ind w:left="720"/>
      <w:contextualSpacing/>
      <w:jc w:val="left"/>
    </w:pPr>
    <w:rPr>
      <w:sz w:val="22"/>
      <w:lang w:val="ja-TH"/>
      <w14:ligatures w14:val="standardContextual"/>
    </w:rPr>
  </w:style>
  <w:style w:type="character" w:styleId="21">
    <w:name w:val="Intense Emphasis"/>
    <w:basedOn w:val="a0"/>
    <w:uiPriority w:val="21"/>
    <w:qFormat/>
    <w:rsid w:val="007B5044"/>
    <w:rPr>
      <w:i/>
      <w:iCs/>
      <w:color w:val="0F4761" w:themeColor="accent1" w:themeShade="BF"/>
    </w:rPr>
  </w:style>
  <w:style w:type="paragraph" w:styleId="22">
    <w:name w:val="Intense Quote"/>
    <w:basedOn w:val="a"/>
    <w:next w:val="a"/>
    <w:link w:val="23"/>
    <w:uiPriority w:val="30"/>
    <w:qFormat/>
    <w:rsid w:val="007B504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lang w:val="ja-TH"/>
      <w14:ligatures w14:val="standardContextual"/>
    </w:rPr>
  </w:style>
  <w:style w:type="character" w:customStyle="1" w:styleId="23">
    <w:name w:val="引用文 2 (文字)"/>
    <w:basedOn w:val="a0"/>
    <w:link w:val="22"/>
    <w:uiPriority w:val="30"/>
    <w:rsid w:val="007B5044"/>
    <w:rPr>
      <w:i/>
      <w:iCs/>
      <w:color w:val="0F4761" w:themeColor="accent1" w:themeShade="BF"/>
    </w:rPr>
  </w:style>
  <w:style w:type="character" w:styleId="24">
    <w:name w:val="Intense Reference"/>
    <w:basedOn w:val="a0"/>
    <w:uiPriority w:val="32"/>
    <w:qFormat/>
    <w:rsid w:val="007B5044"/>
    <w:rPr>
      <w:b/>
      <w:bCs/>
      <w:smallCaps/>
      <w:color w:val="0F4761" w:themeColor="accent1" w:themeShade="BF"/>
      <w:spacing w:val="5"/>
    </w:rPr>
  </w:style>
  <w:style w:type="paragraph" w:styleId="Web">
    <w:name w:val="Normal (Web)"/>
    <w:basedOn w:val="a"/>
    <w:uiPriority w:val="99"/>
    <w:semiHidden/>
    <w:unhideWhenUsed/>
    <w:rsid w:val="00FD6349"/>
    <w:pPr>
      <w:widowControl/>
      <w:spacing w:before="100" w:beforeAutospacing="1" w:after="100" w:afterAutospacing="1"/>
      <w:jc w:val="left"/>
    </w:pPr>
    <w:rPr>
      <w:rFonts w:ascii="Times New Roman" w:eastAsia="Times New Roman" w:hAnsi="Times New Roman" w:cs="Times New Roman"/>
      <w:kern w:val="0"/>
      <w:sz w:val="24"/>
      <w:lang w:val="ja-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05573">
      <w:bodyDiv w:val="1"/>
      <w:marLeft w:val="0"/>
      <w:marRight w:val="0"/>
      <w:marTop w:val="0"/>
      <w:marBottom w:val="0"/>
      <w:divBdr>
        <w:top w:val="none" w:sz="0" w:space="0" w:color="auto"/>
        <w:left w:val="none" w:sz="0" w:space="0" w:color="auto"/>
        <w:bottom w:val="none" w:sz="0" w:space="0" w:color="auto"/>
        <w:right w:val="none" w:sz="0" w:space="0" w:color="auto"/>
      </w:divBdr>
    </w:div>
    <w:div w:id="18479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6DFB-FB4F-9F44-8AD4-7246150B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986</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茂晴</dc:creator>
  <cp:keywords/>
  <dc:description/>
  <cp:lastModifiedBy>内山　茂晴</cp:lastModifiedBy>
  <cp:revision>33</cp:revision>
  <dcterms:created xsi:type="dcterms:W3CDTF">2025-03-09T22:10:00Z</dcterms:created>
  <dcterms:modified xsi:type="dcterms:W3CDTF">2025-03-14T23:05:00Z</dcterms:modified>
</cp:coreProperties>
</file>